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3B6B2" w14:textId="77777777" w:rsidR="006B4824" w:rsidRDefault="005C6093">
      <w:pPr>
        <w:pBdr>
          <w:top w:val="nil"/>
          <w:left w:val="nil"/>
          <w:bottom w:val="nil"/>
          <w:right w:val="nil"/>
          <w:between w:val="nil"/>
        </w:pBdr>
        <w:spacing w:after="280"/>
        <w:rPr>
          <w:color w:val="000000"/>
          <w:sz w:val="16"/>
          <w:szCs w:val="16"/>
        </w:rPr>
        <w:sectPr w:rsidR="006B4824">
          <w:pgSz w:w="11906" w:h="16838"/>
          <w:pgMar w:top="540" w:right="893" w:bottom="1440" w:left="893" w:header="720" w:footer="720" w:gutter="0"/>
          <w:pgNumType w:start="1"/>
          <w:cols w:space="720"/>
          <w:titlePg/>
        </w:sectPr>
      </w:pPr>
      <w:bookmarkStart w:id="0" w:name="_heading=h.gjdgxs"/>
      <w:bookmarkEnd w:id="0"/>
      <w:r>
        <w:rPr>
          <w:b/>
          <w:sz w:val="48"/>
          <w:szCs w:val="48"/>
        </w:rPr>
        <w:t>Courier Service demand during COVID-19 Pandemic in India</w:t>
      </w:r>
    </w:p>
    <w:p w14:paraId="25C49452" w14:textId="77777777" w:rsidR="006B4824" w:rsidRDefault="005C6093">
      <w:pPr>
        <w:pBdr>
          <w:top w:val="nil"/>
          <w:left w:val="nil"/>
          <w:bottom w:val="nil"/>
          <w:right w:val="nil"/>
          <w:between w:val="nil"/>
        </w:pBdr>
        <w:spacing w:before="360" w:after="40"/>
        <w:jc w:val="left"/>
        <w:rPr>
          <w:color w:val="000000"/>
          <w:sz w:val="18"/>
          <w:szCs w:val="18"/>
        </w:rPr>
      </w:pPr>
      <w:proofErr w:type="spellStart"/>
      <w:r>
        <w:t>Stephy</w:t>
      </w:r>
      <w:proofErr w:type="spellEnd"/>
      <w:r>
        <w:t xml:space="preserve"> Grace </w:t>
      </w:r>
      <w:proofErr w:type="spellStart"/>
      <w:r>
        <w:t>Oommen</w:t>
      </w:r>
      <w:proofErr w:type="spellEnd"/>
      <w:r>
        <w:rPr>
          <w:color w:val="000000"/>
        </w:rPr>
        <w:br/>
      </w:r>
      <w:r>
        <w:t>Integrated MCA</w:t>
      </w:r>
      <w:r>
        <w:rPr>
          <w:color w:val="000000"/>
        </w:rPr>
        <w:br/>
      </w:r>
      <w:r>
        <w:t xml:space="preserve">Amal Jyothi College of Engineering, </w:t>
      </w:r>
      <w:proofErr w:type="spellStart"/>
      <w:r>
        <w:t>Kanjirappally</w:t>
      </w:r>
      <w:proofErr w:type="spellEnd"/>
      <w:r>
        <w:rPr>
          <w:i/>
          <w:color w:val="000000"/>
        </w:rPr>
        <w:br/>
      </w:r>
      <w:r>
        <w:t>stephy.grace6@gmail.com</w:t>
      </w:r>
      <w:r>
        <w:rPr>
          <w:color w:val="000000"/>
        </w:rPr>
        <w:br/>
      </w:r>
      <w:r>
        <w:br w:type="column"/>
      </w:r>
      <w:r>
        <w:br w:type="column"/>
      </w:r>
    </w:p>
    <w:p w14:paraId="017AD679" w14:textId="77777777" w:rsidR="006B4824" w:rsidRDefault="006B4824">
      <w:pPr>
        <w:spacing w:line="300" w:lineRule="auto"/>
        <w:jc w:val="left"/>
        <w:rPr>
          <w:color w:val="000000"/>
          <w:sz w:val="18"/>
          <w:szCs w:val="18"/>
        </w:rPr>
      </w:pPr>
    </w:p>
    <w:p w14:paraId="60829AC6" w14:textId="77777777" w:rsidR="006B4824" w:rsidRDefault="005C6093">
      <w:pPr>
        <w:jc w:val="left"/>
      </w:pPr>
      <w:hyperlink r:id="rId6" w:history="1">
        <w:proofErr w:type="spellStart"/>
        <w:r>
          <w:rPr>
            <w:highlight w:val="white"/>
          </w:rPr>
          <w:t>Gloriya</w:t>
        </w:r>
        <w:proofErr w:type="spellEnd"/>
        <w:r>
          <w:rPr>
            <w:highlight w:val="white"/>
          </w:rPr>
          <w:t xml:space="preserve"> Mathew</w:t>
        </w:r>
      </w:hyperlink>
      <w:r>
        <w:rPr>
          <w:color w:val="000000"/>
        </w:rPr>
        <w:br/>
      </w:r>
      <w:hyperlink r:id="rId7" w:history="1">
        <w:r>
          <w:rPr>
            <w:highlight w:val="white"/>
          </w:rPr>
          <w:t>Assistant Professor</w:t>
        </w:r>
      </w:hyperlink>
    </w:p>
    <w:p w14:paraId="0D788E54" w14:textId="77777777" w:rsidR="006B4824" w:rsidRDefault="005C6093">
      <w:pPr>
        <w:jc w:val="left"/>
      </w:pPr>
      <w:r>
        <w:t>Amal Jyothi College of Engineering,</w:t>
      </w:r>
    </w:p>
    <w:p w14:paraId="64F8D6C6" w14:textId="77777777" w:rsidR="006B4824" w:rsidRDefault="005C6093">
      <w:pPr>
        <w:jc w:val="left"/>
      </w:pPr>
      <w:proofErr w:type="spellStart"/>
      <w:r>
        <w:t>Kanjirappally</w:t>
      </w:r>
      <w:proofErr w:type="spellEnd"/>
      <w:r>
        <w:fldChar w:fldCharType="begin"/>
      </w:r>
      <w:r>
        <w:instrText xml:space="preserve"> HYPERLINK "https://www.aesajce.in/students/teache</w:instrText>
      </w:r>
      <w:r>
        <w:instrText xml:space="preserve">rs.php#" </w:instrText>
      </w:r>
      <w:r>
        <w:fldChar w:fldCharType="separate"/>
      </w:r>
    </w:p>
    <w:p w14:paraId="395454DA" w14:textId="77777777" w:rsidR="006B4824" w:rsidRDefault="005C6093">
      <w:pPr>
        <w:spacing w:after="160"/>
        <w:jc w:val="left"/>
        <w:rPr>
          <w:color w:val="000000"/>
          <w:sz w:val="22"/>
          <w:szCs w:val="22"/>
        </w:rPr>
        <w:sectPr w:rsidR="006B4824">
          <w:type w:val="continuous"/>
          <w:pgSz w:w="11906" w:h="16838"/>
          <w:pgMar w:top="450" w:right="893" w:bottom="1440" w:left="893" w:header="720" w:footer="720" w:gutter="0"/>
          <w:cols w:num="3" w:space="720" w:equalWidth="0">
            <w:col w:w="3067" w:space="457"/>
            <w:col w:w="3067" w:space="457"/>
            <w:col w:w="3067"/>
          </w:cols>
        </w:sectPr>
      </w:pPr>
      <w:r>
        <w:fldChar w:fldCharType="end"/>
      </w:r>
      <w:hyperlink r:id="rId8" w:history="1">
        <w:r>
          <w:rPr>
            <w:highlight w:val="white"/>
          </w:rPr>
          <w:t>gloriyamathew@amaljyothi.ac.in</w:t>
        </w:r>
      </w:hyperlink>
    </w:p>
    <w:p w14:paraId="734810C0" w14:textId="77777777" w:rsidR="006B4824" w:rsidRDefault="005C6093">
      <w:pPr>
        <w:jc w:val="left"/>
        <w:sectPr w:rsidR="006B4824">
          <w:type w:val="continuous"/>
          <w:pgSz w:w="11906" w:h="16838"/>
          <w:pgMar w:top="450" w:right="893" w:bottom="1440" w:left="893" w:header="720" w:footer="720" w:gutter="0"/>
          <w:cols w:num="3" w:space="720" w:equalWidth="0">
            <w:col w:w="2893" w:space="720"/>
            <w:col w:w="2893" w:space="720"/>
            <w:col w:w="2893"/>
          </w:cols>
        </w:sectPr>
      </w:pPr>
      <w:r>
        <w:br w:type="column"/>
      </w:r>
    </w:p>
    <w:p w14:paraId="375EFB09" w14:textId="6DBE8D97" w:rsidR="004420D9" w:rsidRDefault="005C6093" w:rsidP="004420D9">
      <w:pPr>
        <w:pBdr>
          <w:top w:val="nil"/>
          <w:left w:val="nil"/>
          <w:bottom w:val="nil"/>
          <w:right w:val="nil"/>
          <w:between w:val="nil"/>
        </w:pBdr>
        <w:spacing w:after="200"/>
        <w:ind w:firstLine="272"/>
        <w:jc w:val="both"/>
        <w:rPr>
          <w:b/>
          <w:sz w:val="18"/>
          <w:szCs w:val="18"/>
        </w:rPr>
      </w:pPr>
      <w:r>
        <w:rPr>
          <w:b/>
          <w:i/>
          <w:color w:val="000000"/>
        </w:rPr>
        <w:t>Abstract</w:t>
      </w:r>
      <w:r>
        <w:rPr>
          <w:b/>
          <w:i/>
          <w:color w:val="000000"/>
          <w:sz w:val="18"/>
          <w:szCs w:val="18"/>
        </w:rPr>
        <w:t xml:space="preserve"> </w:t>
      </w:r>
      <w:r>
        <w:rPr>
          <w:b/>
          <w:color w:val="000000"/>
          <w:sz w:val="18"/>
          <w:szCs w:val="18"/>
        </w:rPr>
        <w:t>—T</w:t>
      </w:r>
      <w:r>
        <w:rPr>
          <w:b/>
          <w:sz w:val="18"/>
          <w:szCs w:val="18"/>
        </w:rPr>
        <w:t xml:space="preserve">he Covid-19 had led to lockdowns worldwide, </w:t>
      </w:r>
      <w:r w:rsidR="006B71BB" w:rsidRPr="006B71BB">
        <w:rPr>
          <w:b/>
          <w:sz w:val="18"/>
          <w:szCs w:val="18"/>
        </w:rPr>
        <w:t>People stayed at home since they couldn't go shopping, and online sales rose along with parcel deliveries throughout the epidemic</w:t>
      </w:r>
      <w:r>
        <w:rPr>
          <w:b/>
          <w:sz w:val="18"/>
          <w:szCs w:val="18"/>
        </w:rPr>
        <w:t xml:space="preserve">. Since the passenger flights were banned due to Covid-19 lockdowns and  closed borders, other air courier and cargo got cancelled and some got delayed. </w:t>
      </w:r>
      <w:r w:rsidR="004420D9" w:rsidRPr="004420D9">
        <w:rPr>
          <w:b/>
          <w:sz w:val="18"/>
          <w:szCs w:val="18"/>
        </w:rPr>
        <w:t>Because of the rising freight quantities, the number of parcel carriers has also expanded.</w:t>
      </w:r>
      <w:r w:rsidR="004420D9">
        <w:rPr>
          <w:b/>
          <w:sz w:val="18"/>
          <w:szCs w:val="18"/>
        </w:rPr>
        <w:t xml:space="preserve"> </w:t>
      </w:r>
      <w:r w:rsidR="00712EBC">
        <w:rPr>
          <w:b/>
          <w:sz w:val="18"/>
          <w:szCs w:val="18"/>
        </w:rPr>
        <w:t>The</w:t>
      </w:r>
      <w:r>
        <w:rPr>
          <w:b/>
          <w:sz w:val="18"/>
          <w:szCs w:val="18"/>
        </w:rPr>
        <w:t xml:space="preserve"> study aims to highlight the growth and development of demand on the use of 2 most commonly used courier services available in India during COVID-19 pandemic. DHL and </w:t>
      </w:r>
      <w:r w:rsidR="00712EBC">
        <w:rPr>
          <w:b/>
          <w:sz w:val="18"/>
          <w:szCs w:val="18"/>
        </w:rPr>
        <w:t>Blue</w:t>
      </w:r>
      <w:r>
        <w:rPr>
          <w:b/>
          <w:sz w:val="18"/>
          <w:szCs w:val="18"/>
        </w:rPr>
        <w:t xml:space="preserve"> are the most common  players in the courier delivery service business India. </w:t>
      </w:r>
      <w:r w:rsidR="00712EBC" w:rsidRPr="00712EBC">
        <w:rPr>
          <w:b/>
          <w:sz w:val="18"/>
          <w:szCs w:val="18"/>
        </w:rPr>
        <w:t xml:space="preserve">The data was </w:t>
      </w:r>
      <w:r w:rsidR="00712EBC" w:rsidRPr="00712EBC">
        <w:rPr>
          <w:b/>
          <w:sz w:val="18"/>
          <w:szCs w:val="18"/>
        </w:rPr>
        <w:t>analyzed</w:t>
      </w:r>
      <w:r w:rsidR="00712EBC" w:rsidRPr="00712EBC">
        <w:rPr>
          <w:b/>
          <w:sz w:val="18"/>
          <w:szCs w:val="18"/>
        </w:rPr>
        <w:t xml:space="preserve"> using descriptive analytics to establish the mean, percentage, and correlation. </w:t>
      </w:r>
      <w:r w:rsidR="004420D9" w:rsidRPr="004420D9">
        <w:rPr>
          <w:b/>
          <w:sz w:val="18"/>
          <w:szCs w:val="18"/>
        </w:rPr>
        <w:t xml:space="preserve">These findings </w:t>
      </w:r>
      <w:r w:rsidR="00313901" w:rsidRPr="004420D9">
        <w:rPr>
          <w:b/>
          <w:sz w:val="18"/>
          <w:szCs w:val="18"/>
        </w:rPr>
        <w:t>emphasize</w:t>
      </w:r>
      <w:r w:rsidR="004420D9" w:rsidRPr="004420D9">
        <w:rPr>
          <w:b/>
          <w:sz w:val="18"/>
          <w:szCs w:val="18"/>
        </w:rPr>
        <w:t xml:space="preserve"> the importance of courier services during the COVID-19 outbreak.</w:t>
      </w:r>
    </w:p>
    <w:p w14:paraId="511AE4C1" w14:textId="34623A2F" w:rsidR="006B4824" w:rsidRDefault="005C6093" w:rsidP="004420D9">
      <w:pPr>
        <w:pBdr>
          <w:top w:val="nil"/>
          <w:left w:val="nil"/>
          <w:bottom w:val="nil"/>
          <w:right w:val="nil"/>
          <w:between w:val="nil"/>
        </w:pBdr>
        <w:spacing w:after="200"/>
        <w:ind w:firstLine="272"/>
        <w:jc w:val="both"/>
        <w:rPr>
          <w:b/>
          <w:i/>
          <w:color w:val="000000"/>
          <w:sz w:val="18"/>
          <w:szCs w:val="18"/>
        </w:rPr>
      </w:pPr>
      <w:r>
        <w:rPr>
          <w:b/>
          <w:i/>
          <w:color w:val="000000"/>
          <w:sz w:val="18"/>
          <w:szCs w:val="18"/>
        </w:rPr>
        <w:t>Keywords—Courier service</w:t>
      </w:r>
      <w:r>
        <w:rPr>
          <w:b/>
          <w:i/>
          <w:sz w:val="18"/>
          <w:szCs w:val="18"/>
        </w:rPr>
        <w:t>; delivery demand; Covid-19;  pandemic</w:t>
      </w:r>
    </w:p>
    <w:p w14:paraId="0FC69589" w14:textId="77777777" w:rsidR="006B4824" w:rsidRDefault="005C6093">
      <w:pPr>
        <w:pStyle w:val="Heading1"/>
        <w:numPr>
          <w:ilvl w:val="0"/>
          <w:numId w:val="1"/>
        </w:numPr>
      </w:pPr>
      <w:bookmarkStart w:id="1" w:name="_heading=h.ez5dxzh3zq7f"/>
      <w:bookmarkEnd w:id="1"/>
      <w:r>
        <w:t>INTRODUCTION</w:t>
      </w:r>
    </w:p>
    <w:p w14:paraId="18C8152A" w14:textId="7DBEA930" w:rsidR="00712EBC" w:rsidRDefault="00313901">
      <w:pPr>
        <w:pBdr>
          <w:top w:val="nil"/>
          <w:left w:val="nil"/>
          <w:bottom w:val="nil"/>
          <w:right w:val="nil"/>
          <w:between w:val="nil"/>
        </w:pBdr>
        <w:tabs>
          <w:tab w:val="left" w:pos="288"/>
        </w:tabs>
        <w:spacing w:after="120" w:line="228" w:lineRule="auto"/>
        <w:ind w:firstLine="288"/>
        <w:jc w:val="both"/>
      </w:pPr>
      <w:r w:rsidRPr="00313901">
        <w:t>Courier services are companies that help with package delivery</w:t>
      </w:r>
      <w:r w:rsidR="00712EBC" w:rsidRPr="00712EBC">
        <w:t xml:space="preserve">. It became one of the most successful enterprises in India during the COVID-19 Pandemic since most people were diverted </w:t>
      </w:r>
      <w:r>
        <w:t>d</w:t>
      </w:r>
      <w:r w:rsidRPr="00313901">
        <w:t>ue of the community quarantine imposed to prevent the spread of Corona, it is not possible to purchase things online.</w:t>
      </w:r>
      <w:r w:rsidR="00712EBC" w:rsidRPr="00712EBC">
        <w:t>. The speed and effectiveness of package delivery is undoubtedly a significant feature that distinguishes a courier service from a conventional delivery service in this type of business.</w:t>
      </w:r>
    </w:p>
    <w:p w14:paraId="3CA69518" w14:textId="77777777" w:rsidR="00712EBC" w:rsidRDefault="00712EBC">
      <w:pPr>
        <w:pBdr>
          <w:top w:val="nil"/>
          <w:left w:val="nil"/>
          <w:bottom w:val="nil"/>
          <w:right w:val="nil"/>
          <w:between w:val="nil"/>
        </w:pBdr>
        <w:tabs>
          <w:tab w:val="left" w:pos="288"/>
        </w:tabs>
        <w:spacing w:after="120" w:line="228" w:lineRule="auto"/>
        <w:ind w:firstLine="288"/>
        <w:jc w:val="both"/>
      </w:pPr>
      <w:r w:rsidRPr="00712EBC">
        <w:t xml:space="preserve">The significance of courier services has been widely </w:t>
      </w:r>
      <w:proofErr w:type="spellStart"/>
      <w:r w:rsidRPr="00712EBC">
        <w:t>recognised</w:t>
      </w:r>
      <w:proofErr w:type="spellEnd"/>
      <w:r w:rsidRPr="00712EBC">
        <w:t xml:space="preserve"> since they serve as a link between businesses and customers. The desire for getting shipments on the right day or within a few days has now become a gold standard for most countries throughout the world.</w:t>
      </w:r>
    </w:p>
    <w:p w14:paraId="30D8EB9A" w14:textId="77777777" w:rsidR="00712EBC" w:rsidRDefault="00712EBC">
      <w:pPr>
        <w:pBdr>
          <w:top w:val="nil"/>
          <w:left w:val="nil"/>
          <w:bottom w:val="nil"/>
          <w:right w:val="nil"/>
          <w:between w:val="nil"/>
        </w:pBdr>
        <w:tabs>
          <w:tab w:val="left" w:pos="288"/>
        </w:tabs>
        <w:spacing w:after="120" w:line="228" w:lineRule="auto"/>
        <w:ind w:firstLine="288"/>
        <w:jc w:val="both"/>
      </w:pPr>
      <w:r w:rsidRPr="00712EBC">
        <w:t>The advent of online selling and E-commerce, as well as the expanding inclinations of customers to buy online, has substantially impacted the need for delivery services. Courier services have developed in India as a result of internet shopping, and the ability to buy or sell products online has made courier services more efficient.</w:t>
      </w:r>
    </w:p>
    <w:p w14:paraId="7AD78820" w14:textId="011EE6AE" w:rsidR="006B4824" w:rsidRDefault="005C6093">
      <w:pPr>
        <w:pBdr>
          <w:top w:val="nil"/>
          <w:left w:val="nil"/>
          <w:bottom w:val="nil"/>
          <w:right w:val="nil"/>
          <w:between w:val="nil"/>
        </w:pBdr>
        <w:tabs>
          <w:tab w:val="left" w:pos="288"/>
        </w:tabs>
        <w:spacing w:after="120" w:line="228" w:lineRule="auto"/>
        <w:ind w:firstLine="288"/>
        <w:jc w:val="both"/>
      </w:pPr>
      <w:r>
        <w:t xml:space="preserve">Now the </w:t>
      </w:r>
      <w:r>
        <w:t>demand for courier services has gone up sig</w:t>
      </w:r>
      <w:r w:rsidR="00712EBC" w:rsidRPr="00712EBC">
        <w:t xml:space="preserve"> </w:t>
      </w:r>
      <w:r w:rsidR="00712EBC" w:rsidRPr="00712EBC">
        <w:t>The prospect of the COVID-19 pandemic has increased the demand for courier services dramatically. Supply always follows demand for all necessities. In addition, courier services carry papers, gadgets, meals, groceries, and other necessities. During the Covid-19 outbreak, these courier services were critical to the supply chain; they provided services that many other firms did not. The study focuses on the frequency with which courier services were used during the pandemic, the clients' chosen courier service, and the success delivery by a specific courier service.</w:t>
      </w:r>
    </w:p>
    <w:p w14:paraId="398E406A" w14:textId="77777777" w:rsidR="006B4824" w:rsidRDefault="005C6093">
      <w:pPr>
        <w:pStyle w:val="Heading1"/>
        <w:numPr>
          <w:ilvl w:val="0"/>
          <w:numId w:val="1"/>
        </w:numPr>
      </w:pPr>
      <w:r>
        <w:t>METHODOLOGY</w:t>
      </w:r>
    </w:p>
    <w:p w14:paraId="214A080A" w14:textId="77777777" w:rsidR="006B4824" w:rsidRDefault="005C6093" w:rsidP="005817BD">
      <w:pPr>
        <w:pStyle w:val="Heading2"/>
        <w:numPr>
          <w:ilvl w:val="1"/>
          <w:numId w:val="1"/>
        </w:numPr>
        <w:ind w:left="504"/>
      </w:pPr>
      <w:r>
        <w:t>Data Collection</w:t>
      </w:r>
    </w:p>
    <w:p w14:paraId="30231FD5" w14:textId="77777777" w:rsidR="006B4824" w:rsidRDefault="005C6093" w:rsidP="005817BD">
      <w:pPr>
        <w:pBdr>
          <w:top w:val="nil"/>
          <w:left w:val="nil"/>
          <w:bottom w:val="nil"/>
          <w:right w:val="nil"/>
          <w:between w:val="nil"/>
        </w:pBdr>
        <w:tabs>
          <w:tab w:val="left" w:pos="288"/>
        </w:tabs>
        <w:spacing w:after="120" w:line="228" w:lineRule="auto"/>
        <w:ind w:left="216" w:firstLine="288"/>
        <w:jc w:val="both"/>
      </w:pPr>
      <w:r>
        <w:t>This study was achieved by taking a dataset of courier service. The dataset consists of following attributes namel</w:t>
      </w:r>
      <w:r>
        <w:t xml:space="preserve">y: Province, Company, Courier Status, Delivery time and Delivery charge. </w:t>
      </w:r>
    </w:p>
    <w:p w14:paraId="4E88EAB2" w14:textId="77777777" w:rsidR="006B4824" w:rsidRDefault="005C6093">
      <w:pPr>
        <w:numPr>
          <w:ilvl w:val="0"/>
          <w:numId w:val="5"/>
        </w:numPr>
        <w:pBdr>
          <w:top w:val="nil"/>
          <w:left w:val="nil"/>
          <w:bottom w:val="nil"/>
          <w:right w:val="nil"/>
          <w:between w:val="nil"/>
        </w:pBdr>
        <w:tabs>
          <w:tab w:val="left" w:pos="288"/>
        </w:tabs>
        <w:spacing w:line="228" w:lineRule="auto"/>
        <w:jc w:val="both"/>
      </w:pPr>
      <w:r>
        <w:t>Company shows the 2 main Courier service Providers.</w:t>
      </w:r>
    </w:p>
    <w:p w14:paraId="75A090F8" w14:textId="77777777" w:rsidR="006B4824" w:rsidRDefault="005C6093">
      <w:pPr>
        <w:numPr>
          <w:ilvl w:val="0"/>
          <w:numId w:val="5"/>
        </w:numPr>
        <w:pBdr>
          <w:top w:val="nil"/>
          <w:left w:val="nil"/>
          <w:bottom w:val="nil"/>
          <w:right w:val="nil"/>
          <w:between w:val="nil"/>
        </w:pBdr>
        <w:tabs>
          <w:tab w:val="left" w:pos="288"/>
        </w:tabs>
        <w:spacing w:line="228" w:lineRule="auto"/>
        <w:jc w:val="both"/>
      </w:pPr>
      <w:r>
        <w:t>Courier status shows if the courier is a successful delivery or a returned package due to some reasons.</w:t>
      </w:r>
    </w:p>
    <w:p w14:paraId="2BE65FEC" w14:textId="77777777" w:rsidR="006B4824" w:rsidRDefault="005C6093">
      <w:pPr>
        <w:numPr>
          <w:ilvl w:val="0"/>
          <w:numId w:val="5"/>
        </w:numPr>
        <w:pBdr>
          <w:top w:val="nil"/>
          <w:left w:val="nil"/>
          <w:bottom w:val="nil"/>
          <w:right w:val="nil"/>
          <w:between w:val="nil"/>
        </w:pBdr>
        <w:tabs>
          <w:tab w:val="left" w:pos="288"/>
        </w:tabs>
        <w:spacing w:line="228" w:lineRule="auto"/>
        <w:jc w:val="both"/>
      </w:pPr>
      <w:r>
        <w:t xml:space="preserve">Delivery time shows the </w:t>
      </w:r>
      <w:r>
        <w:t>time taken for a courier package to reach the receiver .</w:t>
      </w:r>
    </w:p>
    <w:p w14:paraId="3FFAB4E1" w14:textId="77777777" w:rsidR="006B4824" w:rsidRDefault="005C6093">
      <w:pPr>
        <w:numPr>
          <w:ilvl w:val="0"/>
          <w:numId w:val="5"/>
        </w:numPr>
        <w:pBdr>
          <w:top w:val="nil"/>
          <w:left w:val="nil"/>
          <w:bottom w:val="nil"/>
          <w:right w:val="nil"/>
          <w:between w:val="nil"/>
        </w:pBdr>
        <w:tabs>
          <w:tab w:val="left" w:pos="288"/>
        </w:tabs>
        <w:spacing w:after="120" w:line="228" w:lineRule="auto"/>
        <w:jc w:val="both"/>
      </w:pPr>
      <w:r>
        <w:t>Delivery charge deals with the cost of delivery service.</w:t>
      </w:r>
    </w:p>
    <w:p w14:paraId="0FF9F4E8" w14:textId="77777777" w:rsidR="006B4824" w:rsidRDefault="005C6093" w:rsidP="005817BD">
      <w:pPr>
        <w:pStyle w:val="Heading2"/>
        <w:numPr>
          <w:ilvl w:val="1"/>
          <w:numId w:val="1"/>
        </w:numPr>
        <w:ind w:left="648"/>
      </w:pPr>
      <w:r>
        <w:t>Statistical Analysis</w:t>
      </w:r>
    </w:p>
    <w:p w14:paraId="0335219B" w14:textId="77D4E9E3" w:rsidR="006B4824" w:rsidRDefault="005C6093" w:rsidP="005817BD">
      <w:pPr>
        <w:pBdr>
          <w:top w:val="nil"/>
          <w:left w:val="nil"/>
          <w:bottom w:val="nil"/>
          <w:right w:val="nil"/>
          <w:between w:val="nil"/>
        </w:pBdr>
        <w:tabs>
          <w:tab w:val="left" w:pos="288"/>
        </w:tabs>
        <w:spacing w:after="120" w:line="228" w:lineRule="auto"/>
        <w:ind w:left="360"/>
        <w:jc w:val="both"/>
      </w:pPr>
      <w:r>
        <w:tab/>
        <w:t xml:space="preserve">The dataset was obtained from Kaggle.com. </w:t>
      </w:r>
      <w:r w:rsidR="00313901" w:rsidRPr="00313901">
        <w:t xml:space="preserve">The dataset was then downloaded into Microsoft Excel and saved as a csv file, which was then </w:t>
      </w:r>
      <w:proofErr w:type="spellStart"/>
      <w:r w:rsidR="00313901" w:rsidRPr="00313901">
        <w:t>utilised</w:t>
      </w:r>
      <w:proofErr w:type="spellEnd"/>
      <w:r w:rsidR="00313901" w:rsidRPr="00313901">
        <w:t xml:space="preserve"> for data analysis.</w:t>
      </w:r>
      <w:r w:rsidR="005817BD">
        <w:t xml:space="preserve"> </w:t>
      </w:r>
      <w:r w:rsidR="005817BD" w:rsidRPr="005817BD">
        <w:t xml:space="preserve">The frequency with which courier services have been </w:t>
      </w:r>
      <w:proofErr w:type="spellStart"/>
      <w:r w:rsidR="005817BD" w:rsidRPr="005817BD">
        <w:t>utilised</w:t>
      </w:r>
      <w:proofErr w:type="spellEnd"/>
      <w:r w:rsidR="005817BD" w:rsidRPr="005817BD">
        <w:t>, as well as the predominance of things being delivered by certain couriers.</w:t>
      </w:r>
    </w:p>
    <w:p w14:paraId="2856E910" w14:textId="77777777" w:rsidR="006B4824" w:rsidRDefault="006B4824">
      <w:pPr>
        <w:pBdr>
          <w:top w:val="nil"/>
          <w:left w:val="nil"/>
          <w:bottom w:val="nil"/>
          <w:right w:val="nil"/>
          <w:between w:val="nil"/>
        </w:pBdr>
        <w:tabs>
          <w:tab w:val="left" w:pos="288"/>
        </w:tabs>
        <w:spacing w:after="120" w:line="228" w:lineRule="auto"/>
        <w:jc w:val="both"/>
      </w:pPr>
    </w:p>
    <w:p w14:paraId="2937D5AC" w14:textId="77777777" w:rsidR="006B4824" w:rsidRDefault="005C6093">
      <w:pPr>
        <w:tabs>
          <w:tab w:val="left" w:pos="288"/>
        </w:tabs>
        <w:spacing w:after="120" w:line="228" w:lineRule="auto"/>
        <w:jc w:val="both"/>
      </w:pPr>
      <w:r>
        <w:tab/>
      </w:r>
      <w:r>
        <w:rPr>
          <w:noProof/>
        </w:rPr>
        <w:drawing>
          <wp:inline distT="0" distB="0" distL="0" distR="0" wp14:anchorId="7BE098C4" wp14:editId="72518DBD">
            <wp:extent cx="2781617" cy="1552575"/>
            <wp:effectExtent l="0" t="0" r="0" b="0"/>
            <wp:docPr id="18"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9"/>
                    <a:srcRect t="26488" r="70823" b="40312"/>
                    <a:stretch/>
                  </pic:blipFill>
                  <pic:spPr>
                    <a:xfrm>
                      <a:off x="0" y="0"/>
                      <a:ext cx="2781617" cy="1552575"/>
                    </a:xfrm>
                    <a:prstGeom prst="rect">
                      <a:avLst/>
                    </a:prstGeom>
                  </pic:spPr>
                </pic:pic>
              </a:graphicData>
            </a:graphic>
          </wp:inline>
        </w:drawing>
      </w:r>
    </w:p>
    <w:p w14:paraId="5E0CDD35" w14:textId="77777777" w:rsidR="006B4824" w:rsidRDefault="005C6093">
      <w:pPr>
        <w:tabs>
          <w:tab w:val="left" w:pos="288"/>
        </w:tabs>
        <w:spacing w:after="120" w:line="228" w:lineRule="auto"/>
        <w:jc w:val="both"/>
      </w:pPr>
      <w:r>
        <w:tab/>
      </w:r>
      <w:r>
        <w:tab/>
      </w:r>
      <w:r>
        <w:tab/>
      </w:r>
      <w:r>
        <w:tab/>
        <w:t>Fig:1</w:t>
      </w:r>
    </w:p>
    <w:p w14:paraId="2E8F1D29" w14:textId="77777777" w:rsidR="006B4824" w:rsidRDefault="005C6093">
      <w:pPr>
        <w:numPr>
          <w:ilvl w:val="0"/>
          <w:numId w:val="4"/>
        </w:numPr>
        <w:tabs>
          <w:tab w:val="left" w:pos="288"/>
        </w:tabs>
        <w:spacing w:line="228" w:lineRule="auto"/>
        <w:jc w:val="both"/>
      </w:pPr>
      <w:r>
        <w:t>In Province, 0 denotes Sindh and 1 denotes Punjab.</w:t>
      </w:r>
    </w:p>
    <w:p w14:paraId="435E7EBE" w14:textId="77777777" w:rsidR="006B4824" w:rsidRDefault="005C6093">
      <w:pPr>
        <w:numPr>
          <w:ilvl w:val="0"/>
          <w:numId w:val="4"/>
        </w:numPr>
        <w:tabs>
          <w:tab w:val="left" w:pos="288"/>
        </w:tabs>
        <w:spacing w:line="228" w:lineRule="auto"/>
        <w:jc w:val="both"/>
      </w:pPr>
      <w:r>
        <w:t xml:space="preserve">In Company, 0 </w:t>
      </w:r>
      <w:r>
        <w:t xml:space="preserve">denotes </w:t>
      </w:r>
      <w:proofErr w:type="spellStart"/>
      <w:r>
        <w:t>Bluex</w:t>
      </w:r>
      <w:proofErr w:type="spellEnd"/>
      <w:r>
        <w:t xml:space="preserve"> and 1 denotes DHL.</w:t>
      </w:r>
    </w:p>
    <w:p w14:paraId="1B31187E" w14:textId="77777777" w:rsidR="006B4824" w:rsidRDefault="005C6093">
      <w:pPr>
        <w:numPr>
          <w:ilvl w:val="0"/>
          <w:numId w:val="4"/>
        </w:numPr>
        <w:tabs>
          <w:tab w:val="left" w:pos="288"/>
        </w:tabs>
        <w:spacing w:after="120" w:line="228" w:lineRule="auto"/>
        <w:jc w:val="both"/>
      </w:pPr>
      <w:r>
        <w:t>Status, 1 denotes success delivery and 0 denotes Package returned due to some issue.</w:t>
      </w:r>
    </w:p>
    <w:p w14:paraId="4585489B" w14:textId="77777777" w:rsidR="006B4824" w:rsidRDefault="006B4824">
      <w:pPr>
        <w:tabs>
          <w:tab w:val="left" w:pos="288"/>
        </w:tabs>
        <w:spacing w:after="120" w:line="228" w:lineRule="auto"/>
        <w:jc w:val="both"/>
      </w:pPr>
    </w:p>
    <w:p w14:paraId="253F29F1" w14:textId="77777777" w:rsidR="006B4824" w:rsidRDefault="006B4824">
      <w:pPr>
        <w:tabs>
          <w:tab w:val="left" w:pos="288"/>
        </w:tabs>
        <w:spacing w:after="120" w:line="228" w:lineRule="auto"/>
        <w:jc w:val="both"/>
      </w:pPr>
    </w:p>
    <w:p w14:paraId="0338CEE8" w14:textId="77777777" w:rsidR="006B4824" w:rsidRDefault="006B4824">
      <w:pPr>
        <w:tabs>
          <w:tab w:val="left" w:pos="288"/>
        </w:tabs>
        <w:spacing w:after="120" w:line="228" w:lineRule="auto"/>
        <w:jc w:val="both"/>
      </w:pPr>
    </w:p>
    <w:p w14:paraId="35665148" w14:textId="77777777" w:rsidR="006B4824" w:rsidRDefault="006B4824">
      <w:pPr>
        <w:tabs>
          <w:tab w:val="left" w:pos="288"/>
        </w:tabs>
        <w:spacing w:after="120" w:line="228" w:lineRule="auto"/>
        <w:jc w:val="both"/>
      </w:pPr>
    </w:p>
    <w:p w14:paraId="3148F713" w14:textId="77777777" w:rsidR="006B4824" w:rsidRDefault="006B4824">
      <w:pPr>
        <w:tabs>
          <w:tab w:val="left" w:pos="288"/>
        </w:tabs>
        <w:spacing w:after="120" w:line="228" w:lineRule="auto"/>
        <w:jc w:val="both"/>
      </w:pPr>
    </w:p>
    <w:p w14:paraId="573B5C0F" w14:textId="77777777" w:rsidR="006B4824" w:rsidRDefault="005C6093">
      <w:pPr>
        <w:tabs>
          <w:tab w:val="left" w:pos="288"/>
        </w:tabs>
        <w:spacing w:after="120" w:line="228" w:lineRule="auto"/>
        <w:jc w:val="both"/>
      </w:pPr>
      <w:r>
        <w:rPr>
          <w:noProof/>
        </w:rPr>
        <w:lastRenderedPageBreak/>
        <w:drawing>
          <wp:inline distT="0" distB="0" distL="0" distR="0" wp14:anchorId="3DB77349" wp14:editId="41CE9973">
            <wp:extent cx="3134042" cy="1647825"/>
            <wp:effectExtent l="0" t="0" r="0" b="0"/>
            <wp:docPr id="19"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10"/>
                    <a:srcRect l="2375" t="20568"/>
                    <a:stretch/>
                  </pic:blipFill>
                  <pic:spPr>
                    <a:xfrm>
                      <a:off x="0" y="0"/>
                      <a:ext cx="3134042" cy="1647825"/>
                    </a:xfrm>
                    <a:prstGeom prst="rect">
                      <a:avLst/>
                    </a:prstGeom>
                  </pic:spPr>
                </pic:pic>
              </a:graphicData>
            </a:graphic>
          </wp:inline>
        </w:drawing>
      </w:r>
    </w:p>
    <w:p w14:paraId="1B478238" w14:textId="77777777" w:rsidR="006B4824" w:rsidRDefault="005C6093">
      <w:pPr>
        <w:tabs>
          <w:tab w:val="left" w:pos="288"/>
        </w:tabs>
        <w:spacing w:after="120" w:line="228" w:lineRule="auto"/>
        <w:jc w:val="both"/>
      </w:pPr>
      <w:r>
        <w:t>Fig 2: Attribute and description of dataset used for research.</w:t>
      </w:r>
    </w:p>
    <w:p w14:paraId="215B5EDC" w14:textId="77777777" w:rsidR="006B4824" w:rsidRDefault="005C6093">
      <w:pPr>
        <w:pStyle w:val="Heading2"/>
        <w:numPr>
          <w:ilvl w:val="1"/>
          <w:numId w:val="1"/>
        </w:numPr>
      </w:pPr>
      <w:r>
        <w:t xml:space="preserve">Tool Used - </w:t>
      </w:r>
      <w:proofErr w:type="spellStart"/>
      <w:r>
        <w:t>Jupyter</w:t>
      </w:r>
      <w:proofErr w:type="spellEnd"/>
    </w:p>
    <w:p w14:paraId="6698AC69" w14:textId="77777777" w:rsidR="00945A86" w:rsidRDefault="00945A86">
      <w:pPr>
        <w:pBdr>
          <w:top w:val="nil"/>
          <w:left w:val="nil"/>
          <w:bottom w:val="nil"/>
          <w:right w:val="nil"/>
          <w:between w:val="nil"/>
        </w:pBdr>
        <w:tabs>
          <w:tab w:val="left" w:pos="288"/>
        </w:tabs>
        <w:spacing w:after="120" w:line="228" w:lineRule="auto"/>
        <w:ind w:firstLine="288"/>
        <w:jc w:val="both"/>
      </w:pPr>
      <w:r w:rsidRPr="00945A86">
        <w:t xml:space="preserve">In a range of computer languages, </w:t>
      </w:r>
      <w:proofErr w:type="spellStart"/>
      <w:r w:rsidRPr="00945A86">
        <w:t>Jupyter</w:t>
      </w:r>
      <w:proofErr w:type="spellEnd"/>
      <w:r w:rsidRPr="00945A86">
        <w:t xml:space="preserve"> develops open-source software, open standards, and services for interactive computing.</w:t>
      </w:r>
    </w:p>
    <w:p w14:paraId="5AD667FB" w14:textId="681AC8DD" w:rsidR="006B4824" w:rsidRDefault="001309E8">
      <w:pPr>
        <w:pBdr>
          <w:top w:val="nil"/>
          <w:left w:val="nil"/>
          <w:bottom w:val="nil"/>
          <w:right w:val="nil"/>
          <w:between w:val="nil"/>
        </w:pBdr>
        <w:tabs>
          <w:tab w:val="left" w:pos="288"/>
        </w:tabs>
        <w:spacing w:after="120" w:line="228" w:lineRule="auto"/>
        <w:ind w:firstLine="288"/>
        <w:jc w:val="both"/>
      </w:pPr>
      <w:proofErr w:type="spellStart"/>
      <w:r w:rsidRPr="001309E8">
        <w:t>Jupyter</w:t>
      </w:r>
      <w:proofErr w:type="spellEnd"/>
      <w:r w:rsidRPr="001309E8">
        <w:t xml:space="preserve"> Notebook is primarily a web-based </w:t>
      </w:r>
      <w:proofErr w:type="spellStart"/>
      <w:r w:rsidRPr="001309E8">
        <w:t>programme</w:t>
      </w:r>
      <w:proofErr w:type="spellEnd"/>
      <w:r w:rsidRPr="001309E8">
        <w:t xml:space="preserve"> for creating and sharing documents that include code, </w:t>
      </w:r>
      <w:proofErr w:type="spellStart"/>
      <w:r w:rsidRPr="001309E8">
        <w:t>visualisations</w:t>
      </w:r>
      <w:proofErr w:type="spellEnd"/>
      <w:r w:rsidRPr="001309E8">
        <w:t xml:space="preserve">, and text. It is </w:t>
      </w:r>
      <w:proofErr w:type="spellStart"/>
      <w:r w:rsidRPr="001309E8">
        <w:t>utilised</w:t>
      </w:r>
      <w:proofErr w:type="spellEnd"/>
      <w:r w:rsidRPr="001309E8">
        <w:t xml:space="preserve"> in data science, statistical modelling, machine learning, and a variety of other applications.</w:t>
      </w:r>
    </w:p>
    <w:p w14:paraId="6E5FFB59" w14:textId="77777777" w:rsidR="006B4824" w:rsidRDefault="005C6093">
      <w:pPr>
        <w:pBdr>
          <w:top w:val="nil"/>
          <w:left w:val="nil"/>
          <w:bottom w:val="nil"/>
          <w:right w:val="nil"/>
          <w:between w:val="nil"/>
        </w:pBdr>
        <w:tabs>
          <w:tab w:val="left" w:pos="288"/>
        </w:tabs>
        <w:spacing w:after="120" w:line="228" w:lineRule="auto"/>
        <w:ind w:firstLine="288"/>
        <w:jc w:val="both"/>
      </w:pPr>
      <w:r>
        <w:t xml:space="preserve">C.1. Steps for Installing </w:t>
      </w:r>
      <w:proofErr w:type="spellStart"/>
      <w:r>
        <w:t>Jupyter</w:t>
      </w:r>
      <w:proofErr w:type="spellEnd"/>
    </w:p>
    <w:p w14:paraId="733A6623" w14:textId="77777777" w:rsidR="006B4824" w:rsidRDefault="005C6093">
      <w:pPr>
        <w:pBdr>
          <w:top w:val="nil"/>
          <w:left w:val="nil"/>
          <w:bottom w:val="nil"/>
          <w:right w:val="nil"/>
          <w:between w:val="nil"/>
        </w:pBdr>
        <w:tabs>
          <w:tab w:val="left" w:pos="288"/>
        </w:tabs>
        <w:spacing w:after="120" w:line="228" w:lineRule="auto"/>
        <w:ind w:firstLine="288"/>
        <w:jc w:val="both"/>
      </w:pPr>
      <w:r>
        <w:rPr>
          <w:noProof/>
        </w:rPr>
        <w:drawing>
          <wp:inline distT="0" distB="0" distL="0" distR="0" wp14:anchorId="2DE1BA21" wp14:editId="47AE464D">
            <wp:extent cx="2601225" cy="1868233"/>
            <wp:effectExtent l="0" t="0" r="0" b="0"/>
            <wp:docPr id="20"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11"/>
                    <a:srcRect l="34041" t="27842" r="33786" b="28697"/>
                    <a:stretch/>
                  </pic:blipFill>
                  <pic:spPr>
                    <a:xfrm>
                      <a:off x="0" y="0"/>
                      <a:ext cx="2601225" cy="1868233"/>
                    </a:xfrm>
                    <a:prstGeom prst="rect">
                      <a:avLst/>
                    </a:prstGeom>
                  </pic:spPr>
                </pic:pic>
              </a:graphicData>
            </a:graphic>
          </wp:inline>
        </w:drawing>
      </w:r>
    </w:p>
    <w:p w14:paraId="226D40A2" w14:textId="77777777" w:rsidR="006B4824" w:rsidRDefault="005C6093">
      <w:pPr>
        <w:tabs>
          <w:tab w:val="left" w:pos="288"/>
        </w:tabs>
        <w:spacing w:after="120" w:line="228" w:lineRule="auto"/>
        <w:jc w:val="both"/>
      </w:pPr>
      <w:r>
        <w:tab/>
      </w:r>
      <w:r>
        <w:tab/>
      </w:r>
      <w:r>
        <w:tab/>
      </w:r>
      <w:r>
        <w:tab/>
        <w:t>Fig:3.1</w:t>
      </w:r>
    </w:p>
    <w:p w14:paraId="54553A54" w14:textId="77777777" w:rsidR="006B4824" w:rsidRDefault="005C6093">
      <w:pPr>
        <w:pBdr>
          <w:top w:val="nil"/>
          <w:left w:val="nil"/>
          <w:bottom w:val="nil"/>
          <w:right w:val="nil"/>
          <w:between w:val="nil"/>
        </w:pBdr>
        <w:tabs>
          <w:tab w:val="left" w:pos="288"/>
        </w:tabs>
        <w:spacing w:after="120" w:line="228" w:lineRule="auto"/>
        <w:ind w:firstLine="288"/>
        <w:jc w:val="both"/>
      </w:pPr>
      <w:r>
        <w:rPr>
          <w:noProof/>
        </w:rPr>
        <w:drawing>
          <wp:inline distT="0" distB="0" distL="0" distR="0" wp14:anchorId="03CBC84D" wp14:editId="3BCFDAA9">
            <wp:extent cx="2486342" cy="1866908"/>
            <wp:effectExtent l="0" t="0" r="0" b="0"/>
            <wp:docPr id="21"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4.png"/>
                    <pic:cNvPicPr preferRelativeResize="0"/>
                  </pic:nvPicPr>
                  <pic:blipFill>
                    <a:blip r:embed="rId12"/>
                    <a:srcRect l="34041" t="28142" r="34241" b="27519"/>
                    <a:stretch/>
                  </pic:blipFill>
                  <pic:spPr>
                    <a:xfrm>
                      <a:off x="0" y="0"/>
                      <a:ext cx="2486342" cy="1866908"/>
                    </a:xfrm>
                    <a:prstGeom prst="rect">
                      <a:avLst/>
                    </a:prstGeom>
                  </pic:spPr>
                </pic:pic>
              </a:graphicData>
            </a:graphic>
          </wp:inline>
        </w:drawing>
      </w:r>
    </w:p>
    <w:p w14:paraId="64AB7A30" w14:textId="77777777" w:rsidR="006B4824" w:rsidRDefault="005C6093">
      <w:pPr>
        <w:tabs>
          <w:tab w:val="left" w:pos="288"/>
        </w:tabs>
        <w:spacing w:after="120" w:line="228" w:lineRule="auto"/>
        <w:jc w:val="both"/>
      </w:pPr>
      <w:r>
        <w:tab/>
      </w:r>
      <w:r>
        <w:tab/>
      </w:r>
      <w:r>
        <w:tab/>
      </w:r>
      <w:r>
        <w:tab/>
        <w:t>Fig:3.2</w:t>
      </w:r>
    </w:p>
    <w:p w14:paraId="217B5CD4" w14:textId="77777777" w:rsidR="006B4824" w:rsidRDefault="006B4824">
      <w:pPr>
        <w:pBdr>
          <w:top w:val="nil"/>
          <w:left w:val="nil"/>
          <w:bottom w:val="nil"/>
          <w:right w:val="nil"/>
          <w:between w:val="nil"/>
        </w:pBdr>
        <w:tabs>
          <w:tab w:val="left" w:pos="288"/>
        </w:tabs>
        <w:spacing w:after="120" w:line="228" w:lineRule="auto"/>
        <w:ind w:firstLine="288"/>
        <w:jc w:val="both"/>
      </w:pPr>
    </w:p>
    <w:p w14:paraId="14A4FF3E" w14:textId="77777777" w:rsidR="006B4824" w:rsidRDefault="006B4824">
      <w:pPr>
        <w:pBdr>
          <w:top w:val="nil"/>
          <w:left w:val="nil"/>
          <w:bottom w:val="nil"/>
          <w:right w:val="nil"/>
          <w:between w:val="nil"/>
        </w:pBdr>
        <w:tabs>
          <w:tab w:val="left" w:pos="288"/>
        </w:tabs>
        <w:spacing w:after="120" w:line="228" w:lineRule="auto"/>
        <w:ind w:firstLine="288"/>
        <w:jc w:val="both"/>
      </w:pPr>
    </w:p>
    <w:p w14:paraId="18E0B947" w14:textId="77777777" w:rsidR="006B4824" w:rsidRDefault="006B4824">
      <w:pPr>
        <w:pBdr>
          <w:top w:val="nil"/>
          <w:left w:val="nil"/>
          <w:bottom w:val="nil"/>
          <w:right w:val="nil"/>
          <w:between w:val="nil"/>
        </w:pBdr>
        <w:tabs>
          <w:tab w:val="left" w:pos="288"/>
        </w:tabs>
        <w:spacing w:after="120" w:line="228" w:lineRule="auto"/>
        <w:jc w:val="both"/>
      </w:pPr>
    </w:p>
    <w:p w14:paraId="0030A4C6" w14:textId="77777777" w:rsidR="006B4824" w:rsidRDefault="006B4824">
      <w:pPr>
        <w:pBdr>
          <w:top w:val="nil"/>
          <w:left w:val="nil"/>
          <w:bottom w:val="nil"/>
          <w:right w:val="nil"/>
          <w:between w:val="nil"/>
        </w:pBdr>
        <w:tabs>
          <w:tab w:val="left" w:pos="288"/>
        </w:tabs>
        <w:spacing w:after="120" w:line="228" w:lineRule="auto"/>
        <w:ind w:firstLine="288"/>
        <w:jc w:val="both"/>
      </w:pPr>
    </w:p>
    <w:p w14:paraId="652DFA72" w14:textId="77777777" w:rsidR="006B4824" w:rsidRDefault="006B4824">
      <w:pPr>
        <w:pBdr>
          <w:top w:val="nil"/>
          <w:left w:val="nil"/>
          <w:bottom w:val="nil"/>
          <w:right w:val="nil"/>
          <w:between w:val="nil"/>
        </w:pBdr>
        <w:tabs>
          <w:tab w:val="left" w:pos="288"/>
        </w:tabs>
        <w:spacing w:after="120" w:line="228" w:lineRule="auto"/>
        <w:ind w:firstLine="288"/>
        <w:jc w:val="both"/>
      </w:pPr>
    </w:p>
    <w:p w14:paraId="2FEDE24D" w14:textId="77777777" w:rsidR="006B4824" w:rsidRDefault="006B4824">
      <w:pPr>
        <w:pBdr>
          <w:top w:val="nil"/>
          <w:left w:val="nil"/>
          <w:bottom w:val="nil"/>
          <w:right w:val="nil"/>
          <w:between w:val="nil"/>
        </w:pBdr>
        <w:tabs>
          <w:tab w:val="left" w:pos="288"/>
        </w:tabs>
        <w:spacing w:after="120" w:line="228" w:lineRule="auto"/>
        <w:ind w:firstLine="288"/>
        <w:jc w:val="both"/>
      </w:pPr>
    </w:p>
    <w:p w14:paraId="540F61A3" w14:textId="77777777" w:rsidR="006B4824" w:rsidRDefault="006B4824">
      <w:pPr>
        <w:pBdr>
          <w:top w:val="nil"/>
          <w:left w:val="nil"/>
          <w:bottom w:val="nil"/>
          <w:right w:val="nil"/>
          <w:between w:val="nil"/>
        </w:pBdr>
        <w:tabs>
          <w:tab w:val="left" w:pos="288"/>
        </w:tabs>
        <w:spacing w:after="120" w:line="228" w:lineRule="auto"/>
        <w:ind w:firstLine="288"/>
        <w:jc w:val="both"/>
      </w:pPr>
    </w:p>
    <w:p w14:paraId="6D2196DC" w14:textId="77777777" w:rsidR="006B4824" w:rsidRDefault="005C6093">
      <w:pPr>
        <w:pBdr>
          <w:top w:val="nil"/>
          <w:left w:val="nil"/>
          <w:bottom w:val="nil"/>
          <w:right w:val="nil"/>
          <w:between w:val="nil"/>
        </w:pBdr>
        <w:tabs>
          <w:tab w:val="left" w:pos="288"/>
        </w:tabs>
        <w:spacing w:after="120" w:line="228" w:lineRule="auto"/>
        <w:ind w:firstLine="288"/>
        <w:jc w:val="both"/>
      </w:pPr>
      <w:r>
        <w:rPr>
          <w:noProof/>
        </w:rPr>
        <w:drawing>
          <wp:inline distT="0" distB="0" distL="0" distR="0" wp14:anchorId="30045113" wp14:editId="30A70AEA">
            <wp:extent cx="2476817" cy="1967882"/>
            <wp:effectExtent l="0" t="0" r="0" b="0"/>
            <wp:docPr id="22"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0.png"/>
                    <pic:cNvPicPr preferRelativeResize="0"/>
                  </pic:nvPicPr>
                  <pic:blipFill>
                    <a:blip r:embed="rId13"/>
                    <a:srcRect l="34040" t="27051" r="34094" b="28065"/>
                    <a:stretch/>
                  </pic:blipFill>
                  <pic:spPr>
                    <a:xfrm>
                      <a:off x="0" y="0"/>
                      <a:ext cx="2476817" cy="1967882"/>
                    </a:xfrm>
                    <a:prstGeom prst="rect">
                      <a:avLst/>
                    </a:prstGeom>
                  </pic:spPr>
                </pic:pic>
              </a:graphicData>
            </a:graphic>
          </wp:inline>
        </w:drawing>
      </w:r>
    </w:p>
    <w:p w14:paraId="3CA55E4C" w14:textId="77777777" w:rsidR="006B4824" w:rsidRDefault="005C6093">
      <w:pPr>
        <w:pBdr>
          <w:top w:val="nil"/>
          <w:left w:val="nil"/>
          <w:bottom w:val="nil"/>
          <w:right w:val="nil"/>
          <w:between w:val="nil"/>
        </w:pBdr>
        <w:tabs>
          <w:tab w:val="left" w:pos="288"/>
        </w:tabs>
        <w:spacing w:after="120" w:line="228" w:lineRule="auto"/>
        <w:ind w:firstLine="288"/>
        <w:jc w:val="both"/>
      </w:pPr>
      <w:r>
        <w:tab/>
      </w:r>
      <w:r>
        <w:tab/>
      </w:r>
      <w:r>
        <w:tab/>
        <w:t>Fig:3.3</w:t>
      </w:r>
    </w:p>
    <w:p w14:paraId="2F1F6480" w14:textId="77777777" w:rsidR="006B4824" w:rsidRDefault="005C6093">
      <w:pPr>
        <w:pBdr>
          <w:top w:val="nil"/>
          <w:left w:val="nil"/>
          <w:bottom w:val="nil"/>
          <w:right w:val="nil"/>
          <w:between w:val="nil"/>
        </w:pBdr>
        <w:tabs>
          <w:tab w:val="left" w:pos="288"/>
        </w:tabs>
        <w:spacing w:after="120" w:line="228" w:lineRule="auto"/>
        <w:ind w:firstLine="288"/>
        <w:jc w:val="both"/>
      </w:pPr>
      <w:r>
        <w:rPr>
          <w:noProof/>
        </w:rPr>
        <w:drawing>
          <wp:inline distT="0" distB="0" distL="0" distR="0" wp14:anchorId="135A71A7" wp14:editId="0FC6C174">
            <wp:extent cx="2471241" cy="1887283"/>
            <wp:effectExtent l="0" t="0" r="0" b="0"/>
            <wp:docPr id="23"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5.png"/>
                    <pic:cNvPicPr preferRelativeResize="0"/>
                  </pic:nvPicPr>
                  <pic:blipFill>
                    <a:blip r:embed="rId14"/>
                    <a:srcRect l="34040" t="28401" r="34094" b="28689"/>
                    <a:stretch/>
                  </pic:blipFill>
                  <pic:spPr>
                    <a:xfrm>
                      <a:off x="0" y="0"/>
                      <a:ext cx="2471241" cy="1887283"/>
                    </a:xfrm>
                    <a:prstGeom prst="rect">
                      <a:avLst/>
                    </a:prstGeom>
                  </pic:spPr>
                </pic:pic>
              </a:graphicData>
            </a:graphic>
          </wp:inline>
        </w:drawing>
      </w:r>
    </w:p>
    <w:p w14:paraId="625F42A3" w14:textId="77777777" w:rsidR="006B4824" w:rsidRDefault="005C6093">
      <w:pPr>
        <w:tabs>
          <w:tab w:val="left" w:pos="288"/>
        </w:tabs>
        <w:spacing w:after="120" w:line="228" w:lineRule="auto"/>
        <w:jc w:val="both"/>
      </w:pPr>
      <w:r>
        <w:tab/>
      </w:r>
      <w:r>
        <w:tab/>
      </w:r>
      <w:r>
        <w:tab/>
      </w:r>
      <w:r>
        <w:tab/>
        <w:t>Fig:3.4</w:t>
      </w:r>
    </w:p>
    <w:p w14:paraId="7B8C53A2" w14:textId="77777777" w:rsidR="006B4824" w:rsidRDefault="005C6093">
      <w:pPr>
        <w:pBdr>
          <w:top w:val="nil"/>
          <w:left w:val="nil"/>
          <w:bottom w:val="nil"/>
          <w:right w:val="nil"/>
          <w:between w:val="nil"/>
        </w:pBdr>
        <w:tabs>
          <w:tab w:val="left" w:pos="288"/>
        </w:tabs>
        <w:spacing w:after="120" w:line="228" w:lineRule="auto"/>
        <w:ind w:firstLine="288"/>
        <w:jc w:val="both"/>
      </w:pPr>
      <w:r>
        <w:rPr>
          <w:noProof/>
        </w:rPr>
        <w:drawing>
          <wp:inline distT="0" distB="0" distL="0" distR="0" wp14:anchorId="56F831F1" wp14:editId="0AA0CA3D">
            <wp:extent cx="2439667" cy="1934908"/>
            <wp:effectExtent l="0" t="0" r="0" b="0"/>
            <wp:docPr id="24"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6.png"/>
                    <pic:cNvPicPr preferRelativeResize="0"/>
                  </pic:nvPicPr>
                  <pic:blipFill>
                    <a:blip r:embed="rId15"/>
                    <a:srcRect l="34348" t="28141" r="34403" b="28065"/>
                    <a:stretch/>
                  </pic:blipFill>
                  <pic:spPr>
                    <a:xfrm>
                      <a:off x="0" y="0"/>
                      <a:ext cx="2439667" cy="1934908"/>
                    </a:xfrm>
                    <a:prstGeom prst="rect">
                      <a:avLst/>
                    </a:prstGeom>
                  </pic:spPr>
                </pic:pic>
              </a:graphicData>
            </a:graphic>
          </wp:inline>
        </w:drawing>
      </w:r>
    </w:p>
    <w:p w14:paraId="517167AF" w14:textId="77777777" w:rsidR="006B4824" w:rsidRDefault="005C6093">
      <w:pPr>
        <w:tabs>
          <w:tab w:val="left" w:pos="288"/>
        </w:tabs>
        <w:spacing w:after="120" w:line="228" w:lineRule="auto"/>
        <w:jc w:val="both"/>
      </w:pPr>
      <w:r>
        <w:tab/>
      </w:r>
      <w:r>
        <w:tab/>
      </w:r>
      <w:r>
        <w:tab/>
      </w:r>
      <w:r>
        <w:tab/>
        <w:t>Fig:3.5</w:t>
      </w:r>
    </w:p>
    <w:p w14:paraId="06A38BE7" w14:textId="77777777" w:rsidR="006B4824" w:rsidRDefault="005C6093">
      <w:pPr>
        <w:pBdr>
          <w:top w:val="nil"/>
          <w:left w:val="nil"/>
          <w:bottom w:val="nil"/>
          <w:right w:val="nil"/>
          <w:between w:val="nil"/>
        </w:pBdr>
        <w:tabs>
          <w:tab w:val="left" w:pos="288"/>
        </w:tabs>
        <w:spacing w:after="120" w:line="228" w:lineRule="auto"/>
        <w:ind w:firstLine="288"/>
        <w:jc w:val="both"/>
      </w:pPr>
      <w:r>
        <w:rPr>
          <w:noProof/>
        </w:rPr>
        <w:drawing>
          <wp:inline distT="0" distB="0" distL="0" distR="0" wp14:anchorId="557B37E9" wp14:editId="731CD6DC">
            <wp:extent cx="2385958" cy="1601533"/>
            <wp:effectExtent l="0" t="0" r="0" b="0"/>
            <wp:docPr id="25"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16"/>
                    <a:srcRect l="34964" t="28218" r="34403" b="28142"/>
                    <a:stretch/>
                  </pic:blipFill>
                  <pic:spPr>
                    <a:xfrm>
                      <a:off x="0" y="0"/>
                      <a:ext cx="2385958" cy="1601533"/>
                    </a:xfrm>
                    <a:prstGeom prst="rect">
                      <a:avLst/>
                    </a:prstGeom>
                  </pic:spPr>
                </pic:pic>
              </a:graphicData>
            </a:graphic>
          </wp:inline>
        </w:drawing>
      </w:r>
    </w:p>
    <w:p w14:paraId="4B3AE2E7" w14:textId="77777777" w:rsidR="006B4824" w:rsidRDefault="005C6093">
      <w:pPr>
        <w:tabs>
          <w:tab w:val="left" w:pos="288"/>
        </w:tabs>
        <w:spacing w:after="120" w:line="228" w:lineRule="auto"/>
        <w:jc w:val="both"/>
      </w:pPr>
      <w:r>
        <w:tab/>
      </w:r>
      <w:r>
        <w:tab/>
      </w:r>
      <w:r>
        <w:tab/>
      </w:r>
      <w:r>
        <w:tab/>
        <w:t>Fig:3.6</w:t>
      </w:r>
    </w:p>
    <w:p w14:paraId="2D1F846C" w14:textId="77777777" w:rsidR="006B4824" w:rsidRDefault="006B4824">
      <w:pPr>
        <w:pBdr>
          <w:top w:val="nil"/>
          <w:left w:val="nil"/>
          <w:bottom w:val="nil"/>
          <w:right w:val="nil"/>
          <w:between w:val="nil"/>
        </w:pBdr>
        <w:tabs>
          <w:tab w:val="left" w:pos="288"/>
        </w:tabs>
        <w:spacing w:after="120" w:line="228" w:lineRule="auto"/>
        <w:ind w:firstLine="288"/>
        <w:jc w:val="both"/>
      </w:pPr>
    </w:p>
    <w:p w14:paraId="2D27E82B" w14:textId="77777777" w:rsidR="006B4824" w:rsidRDefault="006B4824">
      <w:pPr>
        <w:pBdr>
          <w:top w:val="nil"/>
          <w:left w:val="nil"/>
          <w:bottom w:val="nil"/>
          <w:right w:val="nil"/>
          <w:between w:val="nil"/>
        </w:pBdr>
        <w:tabs>
          <w:tab w:val="left" w:pos="288"/>
        </w:tabs>
        <w:spacing w:after="120" w:line="228" w:lineRule="auto"/>
        <w:ind w:firstLine="288"/>
        <w:jc w:val="both"/>
      </w:pPr>
    </w:p>
    <w:p w14:paraId="6F0297A7" w14:textId="77777777" w:rsidR="006B4824" w:rsidRDefault="006B4824">
      <w:pPr>
        <w:pBdr>
          <w:top w:val="nil"/>
          <w:left w:val="nil"/>
          <w:bottom w:val="nil"/>
          <w:right w:val="nil"/>
          <w:between w:val="nil"/>
        </w:pBdr>
        <w:tabs>
          <w:tab w:val="left" w:pos="288"/>
        </w:tabs>
        <w:spacing w:after="120" w:line="228" w:lineRule="auto"/>
        <w:ind w:firstLine="288"/>
        <w:jc w:val="both"/>
      </w:pPr>
    </w:p>
    <w:p w14:paraId="5180E04C" w14:textId="77777777" w:rsidR="006B4824" w:rsidRDefault="006B4824">
      <w:pPr>
        <w:pBdr>
          <w:top w:val="nil"/>
          <w:left w:val="nil"/>
          <w:bottom w:val="nil"/>
          <w:right w:val="nil"/>
          <w:between w:val="nil"/>
        </w:pBdr>
        <w:tabs>
          <w:tab w:val="left" w:pos="288"/>
        </w:tabs>
        <w:spacing w:after="120" w:line="228" w:lineRule="auto"/>
        <w:ind w:firstLine="288"/>
        <w:jc w:val="both"/>
      </w:pPr>
    </w:p>
    <w:p w14:paraId="58299C8C" w14:textId="77777777" w:rsidR="006B4824" w:rsidRDefault="006B4824">
      <w:pPr>
        <w:pBdr>
          <w:top w:val="nil"/>
          <w:left w:val="nil"/>
          <w:bottom w:val="nil"/>
          <w:right w:val="nil"/>
          <w:between w:val="nil"/>
        </w:pBdr>
        <w:tabs>
          <w:tab w:val="left" w:pos="288"/>
        </w:tabs>
        <w:spacing w:after="120" w:line="228" w:lineRule="auto"/>
        <w:jc w:val="both"/>
      </w:pPr>
    </w:p>
    <w:p w14:paraId="4F679800" w14:textId="77777777" w:rsidR="006B4824" w:rsidRDefault="005C6093" w:rsidP="002E6BC2">
      <w:pPr>
        <w:pStyle w:val="Heading1"/>
        <w:numPr>
          <w:ilvl w:val="0"/>
          <w:numId w:val="1"/>
        </w:numPr>
        <w:jc w:val="both"/>
      </w:pPr>
      <w:r>
        <w:lastRenderedPageBreak/>
        <w:t>DATA MINING OVERVIEW</w:t>
      </w:r>
    </w:p>
    <w:p w14:paraId="543F1C7A" w14:textId="3327B53D" w:rsidR="006B4824" w:rsidRDefault="001309E8">
      <w:pPr>
        <w:pBdr>
          <w:top w:val="nil"/>
          <w:left w:val="nil"/>
          <w:bottom w:val="nil"/>
          <w:right w:val="nil"/>
          <w:between w:val="nil"/>
        </w:pBdr>
        <w:tabs>
          <w:tab w:val="left" w:pos="288"/>
        </w:tabs>
        <w:spacing w:after="120" w:line="228" w:lineRule="auto"/>
        <w:ind w:firstLine="288"/>
        <w:jc w:val="both"/>
      </w:pPr>
      <w:r w:rsidRPr="001309E8">
        <w:t>From marketing and promotion for commodities, functions, and products to artificial intelligence research, medical sciences, crime investigations, and high-level government intelligence,</w:t>
      </w:r>
      <w:r w:rsidR="005C6093">
        <w:t xml:space="preserve"> data mining has a wide range of uses. Data mining technologies have been developed over decades due to their ext</w:t>
      </w:r>
      <w:r w:rsidR="005C6093">
        <w:t xml:space="preserve">ensive use and the complexity involved in developing information mining applications. </w:t>
      </w:r>
      <w:r w:rsidR="00841E65" w:rsidRPr="00841E65">
        <w:t xml:space="preserve">Each instrument has its own set of advantages and disadvantages. A set of data mining tools has been produced by a research community and data analysis hobbyists and is freely available under one of the current open-source </w:t>
      </w:r>
      <w:r w:rsidR="00841E65" w:rsidRPr="00841E65">
        <w:t>licenses</w:t>
      </w:r>
      <w:r w:rsidR="00841E65" w:rsidRPr="00841E65">
        <w:t>.</w:t>
      </w:r>
      <w:r w:rsidR="005C6093">
        <w:t xml:space="preserve"> An open-source development model indicates that the tool is the result of a community effort, not necessarily backed by a single organization, but rather the result of co</w:t>
      </w:r>
      <w:r w:rsidR="005C6093">
        <w:t>ntributions from a global and informal development team.</w:t>
      </w:r>
    </w:p>
    <w:p w14:paraId="1434646B" w14:textId="04CD549F" w:rsidR="006B4824" w:rsidRDefault="005C6093">
      <w:pPr>
        <w:pBdr>
          <w:top w:val="nil"/>
          <w:left w:val="nil"/>
          <w:bottom w:val="nil"/>
          <w:right w:val="nil"/>
          <w:between w:val="nil"/>
        </w:pBdr>
        <w:tabs>
          <w:tab w:val="left" w:pos="288"/>
        </w:tabs>
        <w:spacing w:after="120" w:line="228" w:lineRule="auto"/>
        <w:ind w:firstLine="288"/>
        <w:jc w:val="both"/>
      </w:pPr>
      <w:r>
        <w:t xml:space="preserve">This method of </w:t>
      </w:r>
      <w:r w:rsidR="00917C00">
        <w:t>improvements</w:t>
      </w:r>
      <w:r>
        <w:t xml:space="preserve"> allows for the integration of numerous experiences. Data boring provides a variety of excavation strategies for extracting data from d</w:t>
      </w:r>
      <w:r w:rsidR="00917C00">
        <w:t>b</w:t>
      </w:r>
      <w:r>
        <w:t xml:space="preserve">. </w:t>
      </w:r>
      <w:r w:rsidR="00917C00" w:rsidRPr="00917C00">
        <w:t xml:space="preserve">Data mining tools predict the outcome and </w:t>
      </w:r>
      <w:r w:rsidR="00917C00" w:rsidRPr="00917C00">
        <w:t>behaviors</w:t>
      </w:r>
      <w:r w:rsidR="00917C00" w:rsidRPr="00917C00">
        <w:t>, enabling firms to make educated, proactive decisions.</w:t>
      </w:r>
      <w:r w:rsidR="00917C00">
        <w:t xml:space="preserve"> </w:t>
      </w:r>
      <w:r>
        <w:t xml:space="preserve">Data mining algorithm creation and application necessitates the usage of extremely strong software tools. The selection of the most appropriate tool becomes increasingly difficult as the number of available tools grows. </w:t>
      </w:r>
    </w:p>
    <w:p w14:paraId="38FD0628" w14:textId="179D5575" w:rsidR="006B4824" w:rsidRDefault="002E6BC2" w:rsidP="002E6BC2">
      <w:pPr>
        <w:pStyle w:val="Heading1"/>
        <w:numPr>
          <w:ilvl w:val="0"/>
          <w:numId w:val="0"/>
        </w:numPr>
        <w:ind w:left="1440"/>
        <w:jc w:val="both"/>
      </w:pPr>
      <w:bookmarkStart w:id="2" w:name="_heading=h.fybnhlubhvax"/>
      <w:bookmarkEnd w:id="2"/>
      <w:r>
        <w:t>IV.</w:t>
      </w:r>
      <w:r w:rsidR="005C6093">
        <w:t>RESULTS</w:t>
      </w:r>
    </w:p>
    <w:p w14:paraId="5DE20997" w14:textId="77777777" w:rsidR="006B4824" w:rsidRDefault="005C6093">
      <w:pPr>
        <w:tabs>
          <w:tab w:val="left" w:pos="216"/>
        </w:tabs>
        <w:jc w:val="left"/>
      </w:pPr>
      <w:r>
        <w:tab/>
        <w:t xml:space="preserve">The Research paper is implemented using the </w:t>
      </w:r>
      <w:proofErr w:type="spellStart"/>
      <w:r>
        <w:t>Jupyter</w:t>
      </w:r>
      <w:proofErr w:type="spellEnd"/>
      <w:r>
        <w:t xml:space="preserve"> Tool to obtain the result.</w:t>
      </w:r>
    </w:p>
    <w:p w14:paraId="4396D69F" w14:textId="77777777" w:rsidR="006B4824" w:rsidRDefault="006B4824">
      <w:pPr>
        <w:tabs>
          <w:tab w:val="left" w:pos="216"/>
        </w:tabs>
        <w:ind w:left="720"/>
        <w:jc w:val="left"/>
      </w:pPr>
    </w:p>
    <w:p w14:paraId="0CB479C4" w14:textId="77777777" w:rsidR="006B4824" w:rsidRDefault="005C6093">
      <w:pPr>
        <w:numPr>
          <w:ilvl w:val="0"/>
          <w:numId w:val="3"/>
        </w:numPr>
        <w:tabs>
          <w:tab w:val="left" w:pos="216"/>
        </w:tabs>
        <w:jc w:val="left"/>
      </w:pPr>
      <w:r>
        <w:t xml:space="preserve">If </w:t>
      </w:r>
      <w:proofErr w:type="spellStart"/>
      <w:r>
        <w:t>Jupyter</w:t>
      </w:r>
      <w:proofErr w:type="spellEnd"/>
      <w:r>
        <w:t xml:space="preserve"> is installed in the system then first, navigate to the </w:t>
      </w:r>
      <w:proofErr w:type="spellStart"/>
      <w:r>
        <w:t>Jupyter</w:t>
      </w:r>
      <w:proofErr w:type="spellEnd"/>
      <w:r>
        <w:t xml:space="preserve"> Notebook interface home page. </w:t>
      </w:r>
    </w:p>
    <w:p w14:paraId="37DA76DC" w14:textId="77777777" w:rsidR="00841E65" w:rsidRDefault="00841E65">
      <w:pPr>
        <w:numPr>
          <w:ilvl w:val="0"/>
          <w:numId w:val="3"/>
        </w:numPr>
        <w:tabs>
          <w:tab w:val="left" w:pos="216"/>
        </w:tabs>
        <w:jc w:val="left"/>
      </w:pPr>
      <w:r w:rsidRPr="00841E65">
        <w:t>Then, select the file you want to upload by clicking the Upload button.</w:t>
      </w:r>
    </w:p>
    <w:p w14:paraId="36CFE820" w14:textId="72B67D53" w:rsidR="006B4824" w:rsidRDefault="005C6093">
      <w:pPr>
        <w:numPr>
          <w:ilvl w:val="0"/>
          <w:numId w:val="3"/>
        </w:numPr>
        <w:tabs>
          <w:tab w:val="left" w:pos="216"/>
        </w:tabs>
        <w:jc w:val="left"/>
      </w:pPr>
      <w:r>
        <w:t xml:space="preserve">Finally </w:t>
      </w:r>
      <w:r>
        <w:t xml:space="preserve">click the upload button </w:t>
      </w:r>
    </w:p>
    <w:p w14:paraId="6108DBEE" w14:textId="77777777" w:rsidR="006B4824" w:rsidRDefault="006B4824">
      <w:pPr>
        <w:tabs>
          <w:tab w:val="left" w:pos="216"/>
        </w:tabs>
        <w:ind w:left="720"/>
        <w:jc w:val="left"/>
      </w:pPr>
    </w:p>
    <w:p w14:paraId="2BEA352B" w14:textId="77777777" w:rsidR="006B4824" w:rsidRDefault="005C6093">
      <w:pPr>
        <w:tabs>
          <w:tab w:val="left" w:pos="216"/>
        </w:tabs>
        <w:jc w:val="left"/>
        <w:rPr>
          <w:color w:val="333333"/>
          <w:highlight w:val="white"/>
        </w:rPr>
      </w:pPr>
      <w:r>
        <w:rPr>
          <w:noProof/>
          <w:color w:val="333333"/>
          <w:highlight w:val="white"/>
        </w:rPr>
        <w:drawing>
          <wp:inline distT="0" distB="0" distL="0" distR="0" wp14:anchorId="346BA15F" wp14:editId="201A7F46">
            <wp:extent cx="3045526" cy="2185988"/>
            <wp:effectExtent l="0" t="0" r="0" b="0"/>
            <wp:docPr id="26"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17"/>
                    <a:srcRect/>
                    <a:stretch>
                      <a:fillRect/>
                    </a:stretch>
                  </pic:blipFill>
                  <pic:spPr>
                    <a:xfrm>
                      <a:off x="0" y="0"/>
                      <a:ext cx="3045526" cy="2185988"/>
                    </a:xfrm>
                    <a:prstGeom prst="rect">
                      <a:avLst/>
                    </a:prstGeom>
                  </pic:spPr>
                </pic:pic>
              </a:graphicData>
            </a:graphic>
          </wp:inline>
        </w:drawing>
      </w:r>
    </w:p>
    <w:p w14:paraId="53068830" w14:textId="77777777" w:rsidR="006B4824" w:rsidRDefault="005C6093">
      <w:pPr>
        <w:tabs>
          <w:tab w:val="left" w:pos="288"/>
        </w:tabs>
        <w:spacing w:after="120" w:line="228" w:lineRule="auto"/>
        <w:jc w:val="both"/>
        <w:rPr>
          <w:color w:val="333333"/>
          <w:highlight w:val="white"/>
        </w:rPr>
      </w:pPr>
      <w:r>
        <w:tab/>
      </w:r>
      <w:r>
        <w:tab/>
      </w:r>
      <w:r>
        <w:tab/>
      </w:r>
      <w:r>
        <w:tab/>
        <w:t>Fig:4.1</w:t>
      </w:r>
    </w:p>
    <w:p w14:paraId="3CA383E9" w14:textId="77777777" w:rsidR="006B4824" w:rsidRDefault="006B4824">
      <w:pPr>
        <w:tabs>
          <w:tab w:val="left" w:pos="216"/>
        </w:tabs>
        <w:ind w:left="720"/>
        <w:jc w:val="left"/>
        <w:rPr>
          <w:color w:val="333333"/>
          <w:highlight w:val="white"/>
        </w:rPr>
      </w:pPr>
    </w:p>
    <w:p w14:paraId="68085FC1" w14:textId="77777777" w:rsidR="006B4824" w:rsidRDefault="006B4824">
      <w:pPr>
        <w:pBdr>
          <w:top w:val="nil"/>
          <w:left w:val="nil"/>
          <w:bottom w:val="nil"/>
          <w:right w:val="nil"/>
          <w:between w:val="nil"/>
        </w:pBdr>
        <w:tabs>
          <w:tab w:val="left" w:pos="288"/>
        </w:tabs>
        <w:spacing w:after="120" w:line="228" w:lineRule="auto"/>
        <w:ind w:firstLine="288"/>
        <w:jc w:val="both"/>
      </w:pPr>
    </w:p>
    <w:p w14:paraId="244E4E59" w14:textId="77777777" w:rsidR="006B4824" w:rsidRDefault="006B4824">
      <w:pPr>
        <w:pBdr>
          <w:top w:val="nil"/>
          <w:left w:val="nil"/>
          <w:bottom w:val="nil"/>
          <w:right w:val="nil"/>
          <w:between w:val="nil"/>
        </w:pBdr>
        <w:tabs>
          <w:tab w:val="left" w:pos="288"/>
        </w:tabs>
        <w:spacing w:after="120" w:line="228" w:lineRule="auto"/>
        <w:ind w:firstLine="288"/>
        <w:jc w:val="both"/>
      </w:pPr>
    </w:p>
    <w:p w14:paraId="6B208100" w14:textId="679F6650" w:rsidR="006B4824" w:rsidRDefault="006B4824" w:rsidP="006A51B8">
      <w:pPr>
        <w:pStyle w:val="Heading1"/>
        <w:numPr>
          <w:ilvl w:val="0"/>
          <w:numId w:val="0"/>
        </w:numPr>
        <w:tabs>
          <w:tab w:val="left" w:pos="360"/>
        </w:tabs>
        <w:jc w:val="both"/>
      </w:pPr>
      <w:bookmarkStart w:id="3" w:name="_heading=h.yxrwd4grwz4j"/>
      <w:bookmarkEnd w:id="3"/>
    </w:p>
    <w:p w14:paraId="6924F4C9" w14:textId="49CFA82C" w:rsidR="00917C00" w:rsidRDefault="00917C00" w:rsidP="00917C00"/>
    <w:p w14:paraId="3E738211" w14:textId="70519719" w:rsidR="00917C00" w:rsidRDefault="00917C00" w:rsidP="00917C00"/>
    <w:p w14:paraId="051E7A85" w14:textId="7D4EEB19" w:rsidR="00917C00" w:rsidRDefault="00917C00" w:rsidP="00917C00"/>
    <w:p w14:paraId="579E136B" w14:textId="77777777" w:rsidR="00917C00" w:rsidRPr="00917C00" w:rsidRDefault="00917C00" w:rsidP="00917C00"/>
    <w:p w14:paraId="5901C094" w14:textId="77777777" w:rsidR="006B4824" w:rsidRDefault="006B4824">
      <w:pPr>
        <w:tabs>
          <w:tab w:val="left" w:pos="360"/>
        </w:tabs>
        <w:jc w:val="left"/>
      </w:pPr>
    </w:p>
    <w:p w14:paraId="3345D70A" w14:textId="77777777" w:rsidR="006B4824" w:rsidRDefault="006B4824">
      <w:pPr>
        <w:tabs>
          <w:tab w:val="left" w:pos="360"/>
        </w:tabs>
        <w:jc w:val="left"/>
      </w:pPr>
    </w:p>
    <w:p w14:paraId="19577C58" w14:textId="77777777" w:rsidR="006B4824" w:rsidRDefault="006B4824">
      <w:pPr>
        <w:tabs>
          <w:tab w:val="left" w:pos="360"/>
        </w:tabs>
        <w:jc w:val="left"/>
      </w:pPr>
    </w:p>
    <w:p w14:paraId="4C49EA0D" w14:textId="77777777" w:rsidR="006B4824" w:rsidRDefault="005C6093">
      <w:pPr>
        <w:pStyle w:val="Heading2"/>
        <w:numPr>
          <w:ilvl w:val="1"/>
          <w:numId w:val="1"/>
        </w:numPr>
      </w:pPr>
      <w:bookmarkStart w:id="4" w:name="_heading=h.k7nepwxejbey"/>
      <w:bookmarkEnd w:id="4"/>
      <w:r>
        <w:t>Import necessary  Libraries</w:t>
      </w:r>
    </w:p>
    <w:p w14:paraId="4AA4C366" w14:textId="77777777" w:rsidR="006B4824" w:rsidRDefault="005C6093">
      <w:pPr>
        <w:jc w:val="left"/>
      </w:pPr>
      <w:r>
        <w:t xml:space="preserve">    </w:t>
      </w:r>
    </w:p>
    <w:p w14:paraId="2DE8EF41" w14:textId="77777777" w:rsidR="006B4824" w:rsidRDefault="005C6093">
      <w:pPr>
        <w:jc w:val="left"/>
      </w:pPr>
      <w:r>
        <w:rPr>
          <w:noProof/>
        </w:rPr>
        <w:drawing>
          <wp:inline distT="0" distB="0" distL="0" distR="0" wp14:anchorId="33915807" wp14:editId="69EAD5D7">
            <wp:extent cx="2572067" cy="2158700"/>
            <wp:effectExtent l="0" t="0" r="0" b="0"/>
            <wp:docPr id="27"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1.png"/>
                    <pic:cNvPicPr preferRelativeResize="0"/>
                  </pic:nvPicPr>
                  <pic:blipFill>
                    <a:blip r:embed="rId18"/>
                    <a:srcRect l="13420" t="14210" r="48375" b="28684"/>
                    <a:stretch/>
                  </pic:blipFill>
                  <pic:spPr>
                    <a:xfrm>
                      <a:off x="0" y="0"/>
                      <a:ext cx="2572067" cy="2158700"/>
                    </a:xfrm>
                    <a:prstGeom prst="rect">
                      <a:avLst/>
                    </a:prstGeom>
                  </pic:spPr>
                </pic:pic>
              </a:graphicData>
            </a:graphic>
          </wp:inline>
        </w:drawing>
      </w:r>
    </w:p>
    <w:p w14:paraId="5C2F6A3A" w14:textId="77777777" w:rsidR="006B4824" w:rsidRDefault="005C6093">
      <w:pPr>
        <w:tabs>
          <w:tab w:val="left" w:pos="288"/>
        </w:tabs>
        <w:spacing w:after="120" w:line="228" w:lineRule="auto"/>
        <w:jc w:val="both"/>
      </w:pPr>
      <w:r>
        <w:tab/>
      </w:r>
      <w:r>
        <w:tab/>
      </w:r>
      <w:r>
        <w:tab/>
      </w:r>
      <w:r>
        <w:tab/>
        <w:t>Fig:4.2</w:t>
      </w:r>
    </w:p>
    <w:p w14:paraId="1E5F8848" w14:textId="5AD04494" w:rsidR="006B4824" w:rsidRDefault="005C6093" w:rsidP="005C6093">
      <w:pPr>
        <w:pStyle w:val="Heading2"/>
        <w:numPr>
          <w:ilvl w:val="1"/>
          <w:numId w:val="1"/>
        </w:numPr>
        <w:shd w:val="clear" w:color="auto" w:fill="FFFFFF"/>
        <w:spacing w:before="200" w:after="0"/>
      </w:pPr>
      <w:bookmarkStart w:id="5" w:name="_heading=h.z30ax82dca21"/>
      <w:bookmarkEnd w:id="5"/>
      <w:r w:rsidRPr="005C6093">
        <w:t xml:space="preserve"> </w:t>
      </w:r>
      <w:r w:rsidRPr="005C6093">
        <w:t>Analyzing the data collection to extract useful information</w:t>
      </w:r>
      <w:r>
        <w:rPr>
          <w:noProof/>
        </w:rPr>
        <w:drawing>
          <wp:inline distT="0" distB="0" distL="0" distR="0" wp14:anchorId="711A7604" wp14:editId="1F2E5A49">
            <wp:extent cx="2562170" cy="1938338"/>
            <wp:effectExtent l="0" t="0" r="0" b="0"/>
            <wp:docPr id="2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19"/>
                    <a:srcRect l="16488" t="27322" r="30082" b="6557"/>
                    <a:stretch/>
                  </pic:blipFill>
                  <pic:spPr>
                    <a:xfrm>
                      <a:off x="0" y="0"/>
                      <a:ext cx="2562170" cy="1938338"/>
                    </a:xfrm>
                    <a:prstGeom prst="rect">
                      <a:avLst/>
                    </a:prstGeom>
                  </pic:spPr>
                </pic:pic>
              </a:graphicData>
            </a:graphic>
          </wp:inline>
        </w:drawing>
      </w:r>
    </w:p>
    <w:p w14:paraId="51FBFF42" w14:textId="77777777" w:rsidR="006B4824" w:rsidRDefault="005C6093">
      <w:pPr>
        <w:tabs>
          <w:tab w:val="left" w:pos="288"/>
        </w:tabs>
        <w:spacing w:after="120" w:line="228" w:lineRule="auto"/>
        <w:jc w:val="both"/>
      </w:pPr>
      <w:r>
        <w:tab/>
      </w:r>
      <w:r>
        <w:tab/>
      </w:r>
      <w:r>
        <w:tab/>
      </w:r>
      <w:r>
        <w:tab/>
        <w:t>Fig:4.3</w:t>
      </w:r>
    </w:p>
    <w:p w14:paraId="4B7C5D4B" w14:textId="77777777" w:rsidR="006B4824" w:rsidRDefault="005C6093">
      <w:pPr>
        <w:pStyle w:val="Heading2"/>
        <w:numPr>
          <w:ilvl w:val="1"/>
          <w:numId w:val="1"/>
        </w:numPr>
      </w:pPr>
      <w:bookmarkStart w:id="6" w:name="_heading=h.k1kmmr7ae95c"/>
      <w:bookmarkEnd w:id="6"/>
      <w:r>
        <w:t xml:space="preserve">Finding the correlation among the </w:t>
      </w:r>
      <w:r>
        <w:t>attributes</w:t>
      </w:r>
    </w:p>
    <w:p w14:paraId="7D13E9AC" w14:textId="77777777" w:rsidR="006B4824" w:rsidRDefault="005C6093">
      <w:pPr>
        <w:ind w:left="288"/>
        <w:jc w:val="left"/>
      </w:pPr>
      <w:r>
        <w:rPr>
          <w:noProof/>
        </w:rPr>
        <w:drawing>
          <wp:inline distT="0" distB="0" distL="0" distR="0" wp14:anchorId="504A6C79" wp14:editId="52304283">
            <wp:extent cx="2396990" cy="1233488"/>
            <wp:effectExtent l="0" t="0" r="0" b="0"/>
            <wp:docPr id="29"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3.png"/>
                    <pic:cNvPicPr preferRelativeResize="0"/>
                  </pic:nvPicPr>
                  <pic:blipFill>
                    <a:blip r:embed="rId20"/>
                    <a:srcRect l="16802" t="34929" r="15576" b="1852"/>
                    <a:stretch/>
                  </pic:blipFill>
                  <pic:spPr>
                    <a:xfrm>
                      <a:off x="0" y="0"/>
                      <a:ext cx="2396990" cy="1233488"/>
                    </a:xfrm>
                    <a:prstGeom prst="rect">
                      <a:avLst/>
                    </a:prstGeom>
                  </pic:spPr>
                </pic:pic>
              </a:graphicData>
            </a:graphic>
          </wp:inline>
        </w:drawing>
      </w:r>
    </w:p>
    <w:p w14:paraId="7FF86D1B" w14:textId="77777777" w:rsidR="006B4824" w:rsidRDefault="005C6093">
      <w:pPr>
        <w:tabs>
          <w:tab w:val="left" w:pos="288"/>
        </w:tabs>
        <w:spacing w:after="120" w:line="228" w:lineRule="auto"/>
        <w:jc w:val="both"/>
      </w:pPr>
      <w:r>
        <w:tab/>
      </w:r>
      <w:r>
        <w:tab/>
      </w:r>
      <w:r>
        <w:tab/>
      </w:r>
      <w:r>
        <w:tab/>
        <w:t>Fig:4.4</w:t>
      </w:r>
    </w:p>
    <w:p w14:paraId="787EAE4D" w14:textId="77777777" w:rsidR="006B4824" w:rsidRDefault="005C6093">
      <w:pPr>
        <w:jc w:val="left"/>
      </w:pPr>
      <w:r>
        <w:rPr>
          <w:noProof/>
        </w:rPr>
        <w:drawing>
          <wp:inline distT="0" distB="0" distL="0" distR="0" wp14:anchorId="20746C4A" wp14:editId="2D6B1E69">
            <wp:extent cx="2495867" cy="1494987"/>
            <wp:effectExtent l="0" t="0" r="0" b="0"/>
            <wp:docPr id="30"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8.png"/>
                    <pic:cNvPicPr preferRelativeResize="0"/>
                  </pic:nvPicPr>
                  <pic:blipFill>
                    <a:blip r:embed="rId21"/>
                    <a:srcRect l="15871" t="27868" r="31934" b="34426"/>
                    <a:stretch/>
                  </pic:blipFill>
                  <pic:spPr>
                    <a:xfrm>
                      <a:off x="0" y="0"/>
                      <a:ext cx="2495867" cy="1494987"/>
                    </a:xfrm>
                    <a:prstGeom prst="rect">
                      <a:avLst/>
                    </a:prstGeom>
                  </pic:spPr>
                </pic:pic>
              </a:graphicData>
            </a:graphic>
          </wp:inline>
        </w:drawing>
      </w:r>
    </w:p>
    <w:p w14:paraId="2EF1A5CD" w14:textId="77777777" w:rsidR="006B4824" w:rsidRDefault="005C6093">
      <w:pPr>
        <w:tabs>
          <w:tab w:val="left" w:pos="288"/>
        </w:tabs>
        <w:spacing w:after="120" w:line="228" w:lineRule="auto"/>
        <w:jc w:val="both"/>
      </w:pPr>
      <w:r>
        <w:tab/>
      </w:r>
      <w:r>
        <w:tab/>
      </w:r>
      <w:r>
        <w:tab/>
      </w:r>
      <w:r>
        <w:tab/>
        <w:t>Fig:4.5</w:t>
      </w:r>
    </w:p>
    <w:p w14:paraId="07727D9F" w14:textId="77777777" w:rsidR="006B4824" w:rsidRDefault="006B4824">
      <w:pPr>
        <w:jc w:val="left"/>
      </w:pPr>
    </w:p>
    <w:p w14:paraId="4E49EF90" w14:textId="77777777" w:rsidR="006B4824" w:rsidRDefault="006B4824">
      <w:pPr>
        <w:jc w:val="left"/>
      </w:pPr>
    </w:p>
    <w:p w14:paraId="05784700" w14:textId="77777777" w:rsidR="006B4824" w:rsidRDefault="006B4824">
      <w:pPr>
        <w:jc w:val="left"/>
      </w:pPr>
    </w:p>
    <w:p w14:paraId="72487CC0" w14:textId="77777777" w:rsidR="006B4824" w:rsidRDefault="006B4824">
      <w:pPr>
        <w:jc w:val="left"/>
      </w:pPr>
    </w:p>
    <w:p w14:paraId="61E6C2F7" w14:textId="77777777" w:rsidR="006B4824" w:rsidRDefault="006B4824">
      <w:pPr>
        <w:jc w:val="left"/>
      </w:pPr>
    </w:p>
    <w:p w14:paraId="6CD26940" w14:textId="77777777" w:rsidR="006B4824" w:rsidRDefault="006B4824">
      <w:pPr>
        <w:jc w:val="left"/>
      </w:pPr>
    </w:p>
    <w:p w14:paraId="5F1CAF30" w14:textId="77777777" w:rsidR="006B4824" w:rsidRDefault="005C6093">
      <w:pPr>
        <w:jc w:val="left"/>
      </w:pPr>
      <w:r>
        <w:rPr>
          <w:noProof/>
        </w:rPr>
        <w:lastRenderedPageBreak/>
        <w:drawing>
          <wp:inline distT="0" distB="0" distL="0" distR="0" wp14:anchorId="017A7F96" wp14:editId="537D3E03">
            <wp:extent cx="2202023" cy="1452563"/>
            <wp:effectExtent l="0" t="0" r="0" b="0"/>
            <wp:docPr id="31"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2"/>
                    <a:srcRect l="15561" t="27868" r="35637" b="33879"/>
                    <a:stretch/>
                  </pic:blipFill>
                  <pic:spPr>
                    <a:xfrm>
                      <a:off x="0" y="0"/>
                      <a:ext cx="2202023" cy="1452563"/>
                    </a:xfrm>
                    <a:prstGeom prst="rect">
                      <a:avLst/>
                    </a:prstGeom>
                  </pic:spPr>
                </pic:pic>
              </a:graphicData>
            </a:graphic>
          </wp:inline>
        </w:drawing>
      </w:r>
    </w:p>
    <w:p w14:paraId="6A79B6DA" w14:textId="77777777" w:rsidR="006B4824" w:rsidRDefault="005C6093">
      <w:pPr>
        <w:tabs>
          <w:tab w:val="left" w:pos="288"/>
        </w:tabs>
        <w:spacing w:after="120" w:line="228" w:lineRule="auto"/>
        <w:jc w:val="both"/>
      </w:pPr>
      <w:r>
        <w:tab/>
      </w:r>
      <w:r>
        <w:tab/>
      </w:r>
      <w:r>
        <w:tab/>
      </w:r>
      <w:r>
        <w:tab/>
        <w:t>Fig:4.6</w:t>
      </w:r>
    </w:p>
    <w:p w14:paraId="5A68B10B" w14:textId="77777777" w:rsidR="006B4824" w:rsidRDefault="005C6093">
      <w:pPr>
        <w:jc w:val="left"/>
      </w:pPr>
      <w:r>
        <w:rPr>
          <w:noProof/>
        </w:rPr>
        <w:drawing>
          <wp:inline distT="0" distB="0" distL="0" distR="0" wp14:anchorId="06C0CC7D" wp14:editId="2D719CB8">
            <wp:extent cx="2219643" cy="1121928"/>
            <wp:effectExtent l="0" t="0" r="0" b="0"/>
            <wp:docPr id="32"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23"/>
                    <a:srcRect l="16492" t="42622" r="21131" b="11475"/>
                    <a:stretch/>
                  </pic:blipFill>
                  <pic:spPr>
                    <a:xfrm>
                      <a:off x="0" y="0"/>
                      <a:ext cx="2219643" cy="1121928"/>
                    </a:xfrm>
                    <a:prstGeom prst="rect">
                      <a:avLst/>
                    </a:prstGeom>
                  </pic:spPr>
                </pic:pic>
              </a:graphicData>
            </a:graphic>
          </wp:inline>
        </w:drawing>
      </w:r>
    </w:p>
    <w:p w14:paraId="7D5CE9C1" w14:textId="77777777" w:rsidR="006B4824" w:rsidRDefault="005C6093">
      <w:pPr>
        <w:tabs>
          <w:tab w:val="left" w:pos="288"/>
        </w:tabs>
        <w:spacing w:after="120" w:line="228" w:lineRule="auto"/>
        <w:jc w:val="both"/>
      </w:pPr>
      <w:r>
        <w:tab/>
      </w:r>
      <w:r>
        <w:tab/>
      </w:r>
      <w:r>
        <w:tab/>
      </w:r>
      <w:r>
        <w:tab/>
        <w:t>Fig:4.7</w:t>
      </w:r>
    </w:p>
    <w:p w14:paraId="70808D7E" w14:textId="77777777" w:rsidR="006B4824" w:rsidRDefault="005C6093">
      <w:pPr>
        <w:pStyle w:val="Heading2"/>
        <w:numPr>
          <w:ilvl w:val="1"/>
          <w:numId w:val="1"/>
        </w:numPr>
      </w:pPr>
      <w:bookmarkStart w:id="7" w:name="_heading=h.ooob9j2dfq5l"/>
      <w:bookmarkEnd w:id="7"/>
      <w:r>
        <w:t>Cross Tables</w:t>
      </w:r>
    </w:p>
    <w:p w14:paraId="5C14F4F7" w14:textId="7D63F1FA" w:rsidR="006B4824" w:rsidRDefault="005C6093" w:rsidP="006A51B8">
      <w:pPr>
        <w:ind w:left="288"/>
        <w:jc w:val="left"/>
      </w:pPr>
      <w:r>
        <w:rPr>
          <w:noProof/>
        </w:rPr>
        <w:drawing>
          <wp:inline distT="0" distB="0" distL="0" distR="0" wp14:anchorId="7A96195B" wp14:editId="6B57A214">
            <wp:extent cx="2099001" cy="1747838"/>
            <wp:effectExtent l="0" t="0" r="0" b="0"/>
            <wp:docPr id="33"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24"/>
                    <a:srcRect l="15865" t="27322" r="42736" b="12021"/>
                    <a:stretch/>
                  </pic:blipFill>
                  <pic:spPr>
                    <a:xfrm>
                      <a:off x="0" y="0"/>
                      <a:ext cx="2099001" cy="1747838"/>
                    </a:xfrm>
                    <a:prstGeom prst="rect">
                      <a:avLst/>
                    </a:prstGeom>
                  </pic:spPr>
                </pic:pic>
              </a:graphicData>
            </a:graphic>
          </wp:inline>
        </w:drawing>
      </w:r>
    </w:p>
    <w:p w14:paraId="2B0698A6" w14:textId="2CB48CEA" w:rsidR="006B4824" w:rsidRDefault="002E6BC2" w:rsidP="002E6BC2">
      <w:pPr>
        <w:pStyle w:val="Heading1"/>
        <w:numPr>
          <w:ilvl w:val="0"/>
          <w:numId w:val="0"/>
        </w:numPr>
        <w:ind w:left="1440" w:right="630"/>
        <w:jc w:val="both"/>
      </w:pPr>
      <w:bookmarkStart w:id="8" w:name="_heading=h.b9tklzrgwn38"/>
      <w:bookmarkEnd w:id="8"/>
      <w:r>
        <w:t>V.</w:t>
      </w:r>
      <w:r w:rsidR="005C6093">
        <w:t>CONCLUSION</w:t>
      </w:r>
    </w:p>
    <w:p w14:paraId="371AE7E1" w14:textId="77777777" w:rsidR="006B4824" w:rsidRDefault="005C6093">
      <w:pPr>
        <w:tabs>
          <w:tab w:val="left" w:pos="216"/>
        </w:tabs>
        <w:jc w:val="left"/>
      </w:pPr>
      <w:r>
        <w:t xml:space="preserve">The figure given above is plotted against Delivery Status and Courier service Provider. Status 1 denotes that the delivery is a Success and 0 </w:t>
      </w:r>
      <w:r>
        <w:t xml:space="preserve">denotes that the parcel is Returned. Company  1 denotes DHL and 0 denotes </w:t>
      </w:r>
      <w:proofErr w:type="spellStart"/>
      <w:r>
        <w:t>Bluex</w:t>
      </w:r>
      <w:proofErr w:type="spellEnd"/>
      <w:r>
        <w:t xml:space="preserve">. From the figure it is clear that </w:t>
      </w:r>
      <w:proofErr w:type="spellStart"/>
      <w:r>
        <w:t>Bluex</w:t>
      </w:r>
      <w:proofErr w:type="spellEnd"/>
      <w:r>
        <w:t xml:space="preserve"> Courier Service provider has more successful courier delivery than that of DHL in Punjab and Sindh. So the study concluded that the Covi</w:t>
      </w:r>
      <w:r>
        <w:t xml:space="preserve">d-19 Pandemic in India, which indeed led to a complete lockdown made the people of Sindh and Punjab to prefer </w:t>
      </w:r>
      <w:proofErr w:type="spellStart"/>
      <w:r>
        <w:t>Bluex</w:t>
      </w:r>
      <w:proofErr w:type="spellEnd"/>
      <w:r>
        <w:t xml:space="preserve"> Courier Service than that of DHL.</w:t>
      </w:r>
    </w:p>
    <w:p w14:paraId="1E3E78D5" w14:textId="77777777" w:rsidR="006B4824" w:rsidRDefault="006B4824">
      <w:pPr>
        <w:tabs>
          <w:tab w:val="left" w:pos="360"/>
        </w:tabs>
        <w:jc w:val="left"/>
      </w:pPr>
    </w:p>
    <w:p w14:paraId="5DAE51E7" w14:textId="77777777" w:rsidR="006B4824" w:rsidRDefault="005C6093" w:rsidP="002E6BC2">
      <w:pPr>
        <w:pStyle w:val="Heading1"/>
        <w:numPr>
          <w:ilvl w:val="0"/>
          <w:numId w:val="0"/>
        </w:numPr>
        <w:tabs>
          <w:tab w:val="left" w:pos="360"/>
        </w:tabs>
      </w:pPr>
      <w:bookmarkStart w:id="9" w:name="_heading=h.nbdcr44yr1et"/>
      <w:bookmarkEnd w:id="9"/>
      <w:r>
        <w:t>REFERENCE</w:t>
      </w:r>
    </w:p>
    <w:p w14:paraId="0388F28C" w14:textId="77777777" w:rsidR="006B4824" w:rsidRDefault="005C6093">
      <w:pPr>
        <w:numPr>
          <w:ilvl w:val="0"/>
          <w:numId w:val="2"/>
        </w:numPr>
        <w:pBdr>
          <w:top w:val="nil"/>
          <w:left w:val="nil"/>
          <w:bottom w:val="nil"/>
          <w:right w:val="nil"/>
          <w:between w:val="nil"/>
        </w:pBdr>
        <w:spacing w:after="50" w:line="180" w:lineRule="auto"/>
        <w:ind w:left="354" w:hanging="354"/>
        <w:jc w:val="both"/>
      </w:pPr>
      <w:proofErr w:type="spellStart"/>
      <w:r>
        <w:rPr>
          <w:sz w:val="16"/>
          <w:szCs w:val="16"/>
        </w:rPr>
        <w:t>Dablanc</w:t>
      </w:r>
      <w:proofErr w:type="spellEnd"/>
      <w:r>
        <w:rPr>
          <w:sz w:val="16"/>
          <w:szCs w:val="16"/>
        </w:rPr>
        <w:t xml:space="preserve">, L., </w:t>
      </w:r>
      <w:proofErr w:type="spellStart"/>
      <w:r>
        <w:rPr>
          <w:sz w:val="16"/>
          <w:szCs w:val="16"/>
        </w:rPr>
        <w:t>Morganti</w:t>
      </w:r>
      <w:proofErr w:type="spellEnd"/>
      <w:r>
        <w:rPr>
          <w:sz w:val="16"/>
          <w:szCs w:val="16"/>
        </w:rPr>
        <w:t xml:space="preserve">, E., Arvidsson, N., </w:t>
      </w:r>
      <w:proofErr w:type="spellStart"/>
      <w:r>
        <w:rPr>
          <w:sz w:val="16"/>
          <w:szCs w:val="16"/>
        </w:rPr>
        <w:t>Woxenius</w:t>
      </w:r>
      <w:proofErr w:type="spellEnd"/>
      <w:r>
        <w:rPr>
          <w:sz w:val="16"/>
          <w:szCs w:val="16"/>
        </w:rPr>
        <w:t xml:space="preserve">, J., Browne, M., </w:t>
      </w:r>
      <w:proofErr w:type="spellStart"/>
      <w:r>
        <w:rPr>
          <w:sz w:val="16"/>
          <w:szCs w:val="16"/>
        </w:rPr>
        <w:t>Saidi</w:t>
      </w:r>
      <w:proofErr w:type="spellEnd"/>
      <w:r>
        <w:rPr>
          <w:sz w:val="16"/>
          <w:szCs w:val="16"/>
        </w:rPr>
        <w:t>, N., 2017. The rise o</w:t>
      </w:r>
      <w:r>
        <w:rPr>
          <w:sz w:val="16"/>
          <w:szCs w:val="16"/>
        </w:rPr>
        <w:t xml:space="preserve">f on-demand “instant deliveries” in European cities. Supply Chain Forum: Int J, 1-15 </w:t>
      </w:r>
    </w:p>
    <w:p w14:paraId="37CDA05A" w14:textId="77777777" w:rsidR="006B4824" w:rsidRDefault="005C6093">
      <w:pPr>
        <w:numPr>
          <w:ilvl w:val="0"/>
          <w:numId w:val="2"/>
        </w:numPr>
        <w:pBdr>
          <w:top w:val="nil"/>
          <w:left w:val="nil"/>
          <w:bottom w:val="nil"/>
          <w:right w:val="nil"/>
          <w:between w:val="nil"/>
        </w:pBdr>
        <w:spacing w:after="50" w:line="180" w:lineRule="auto"/>
        <w:ind w:left="354" w:hanging="354"/>
        <w:jc w:val="both"/>
      </w:pPr>
      <w:proofErr w:type="spellStart"/>
      <w:r>
        <w:rPr>
          <w:sz w:val="16"/>
          <w:szCs w:val="16"/>
        </w:rPr>
        <w:t>Falzon</w:t>
      </w:r>
      <w:proofErr w:type="spellEnd"/>
      <w:r>
        <w:rPr>
          <w:sz w:val="16"/>
          <w:szCs w:val="16"/>
        </w:rPr>
        <w:t xml:space="preserve">, N., &amp; Bugeja, T. (2020, April 20). The Covid-19 Economy - couriers, deliveries and legal issues. Retrieved July 30, 2020, </w:t>
      </w:r>
    </w:p>
    <w:p w14:paraId="668D7F13" w14:textId="77777777" w:rsidR="006B4824" w:rsidRDefault="005C6093">
      <w:pPr>
        <w:numPr>
          <w:ilvl w:val="0"/>
          <w:numId w:val="2"/>
        </w:numPr>
        <w:pBdr>
          <w:top w:val="nil"/>
          <w:left w:val="nil"/>
          <w:bottom w:val="nil"/>
          <w:right w:val="nil"/>
          <w:between w:val="nil"/>
        </w:pBdr>
        <w:spacing w:line="180" w:lineRule="auto"/>
        <w:jc w:val="both"/>
        <w:rPr>
          <w:sz w:val="16"/>
          <w:szCs w:val="16"/>
        </w:rPr>
      </w:pPr>
      <w:r>
        <w:rPr>
          <w:sz w:val="16"/>
          <w:szCs w:val="16"/>
        </w:rPr>
        <w:t>https://www.lexology.com/library/detail.aspx?g=b8a8716a-ecbc4534-802a-2d84366e65eb</w:t>
      </w:r>
    </w:p>
    <w:p w14:paraId="5D50E8B2" w14:textId="77777777" w:rsidR="006B4824" w:rsidRDefault="005C6093">
      <w:pPr>
        <w:numPr>
          <w:ilvl w:val="0"/>
          <w:numId w:val="2"/>
        </w:numPr>
        <w:pBdr>
          <w:top w:val="nil"/>
          <w:left w:val="nil"/>
          <w:bottom w:val="nil"/>
          <w:right w:val="nil"/>
          <w:between w:val="nil"/>
        </w:pBdr>
        <w:spacing w:after="50" w:line="180" w:lineRule="auto"/>
        <w:ind w:left="354" w:hanging="354"/>
        <w:jc w:val="both"/>
      </w:pPr>
      <w:r>
        <w:rPr>
          <w:sz w:val="16"/>
          <w:szCs w:val="16"/>
        </w:rPr>
        <w:t>Courier Service Philippines. (n.d.). Retri</w:t>
      </w:r>
      <w:r>
        <w:rPr>
          <w:sz w:val="16"/>
          <w:szCs w:val="16"/>
        </w:rPr>
        <w:t xml:space="preserve">eved July 30, 2020, from </w:t>
      </w:r>
      <w:hyperlink r:id="rId25" w:history="1">
        <w:r>
          <w:rPr>
            <w:color w:val="1155CC"/>
            <w:sz w:val="16"/>
            <w:szCs w:val="16"/>
            <w:u w:val="single"/>
          </w:rPr>
          <w:t>https://airspeed.ph/courier-service-philippines/</w:t>
        </w:r>
      </w:hyperlink>
    </w:p>
    <w:p w14:paraId="03FBEAFB" w14:textId="3A983CDE" w:rsidR="006B4824" w:rsidRDefault="005C6093">
      <w:pPr>
        <w:numPr>
          <w:ilvl w:val="0"/>
          <w:numId w:val="2"/>
        </w:numPr>
        <w:pBdr>
          <w:top w:val="nil"/>
          <w:left w:val="nil"/>
          <w:bottom w:val="nil"/>
          <w:right w:val="nil"/>
          <w:between w:val="nil"/>
        </w:pBdr>
        <w:spacing w:after="50" w:line="180" w:lineRule="auto"/>
        <w:ind w:left="354" w:hanging="354"/>
        <w:jc w:val="both"/>
        <w:rPr>
          <w:b/>
          <w:color w:val="FF0000"/>
        </w:rPr>
        <w:sectPr w:rsidR="006B4824">
          <w:type w:val="continuous"/>
          <w:pgSz w:w="11906" w:h="16838"/>
          <w:pgMar w:top="90" w:right="907" w:bottom="1440" w:left="907" w:header="720" w:footer="720" w:gutter="0"/>
          <w:cols w:num="2" w:space="720" w:equalWidth="0">
            <w:col w:w="4865" w:space="360"/>
            <w:col w:w="4865"/>
          </w:cols>
        </w:sectPr>
      </w:pPr>
      <w:r>
        <w:rPr>
          <w:sz w:val="16"/>
          <w:szCs w:val="16"/>
        </w:rPr>
        <w:t xml:space="preserve">Charm, N. (2020, July 20). Philippines' COVID-19 pandemic response highlights. Retrieved July </w:t>
      </w:r>
      <w:r>
        <w:rPr>
          <w:sz w:val="16"/>
          <w:szCs w:val="16"/>
        </w:rPr>
        <w:t>30, 2020, from https://www.bworldonline.com/philippines-covid-19-pandemicresponse-highl</w:t>
      </w:r>
      <w:r w:rsidR="006A51B8">
        <w:rPr>
          <w:sz w:val="16"/>
          <w:szCs w:val="16"/>
        </w:rPr>
        <w:t>ights.</w:t>
      </w:r>
    </w:p>
    <w:p w14:paraId="30605D1B" w14:textId="4D738B42" w:rsidR="006B4824" w:rsidRDefault="005C6093" w:rsidP="006A51B8">
      <w:pPr>
        <w:ind w:left="1440"/>
        <w:jc w:val="left"/>
      </w:pPr>
      <w:r>
        <w:t>Fig:4.8</w:t>
      </w:r>
    </w:p>
    <w:sectPr w:rsidR="006B4824">
      <w:type w:val="continuous"/>
      <w:pgSz w:w="11906" w:h="16838"/>
      <w:pgMar w:top="1080" w:right="893" w:bottom="1440" w:left="89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84577"/>
    <w:multiLevelType w:val="multilevel"/>
    <w:tmpl w:val="696E3AA0"/>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133F94"/>
    <w:multiLevelType w:val="multilevel"/>
    <w:tmpl w:val="8B245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5345A7"/>
    <w:multiLevelType w:val="multilevel"/>
    <w:tmpl w:val="DB8620F4"/>
    <w:lvl w:ilvl="0">
      <w:start w:val="1"/>
      <w:numFmt w:val="decimal"/>
      <w:pStyle w:val="Figurecaption"/>
      <w:lvlText w:val="%1."/>
      <w:lvlJc w:val="right"/>
      <w:pPr>
        <w:ind w:left="360" w:hanging="360"/>
      </w:pPr>
      <w:rPr>
        <w:rFonts w:ascii="Times New Roman" w:eastAsia="Times New Roman" w:hAnsi="Times New Roman" w:cs="Times New Roman"/>
        <w:b w:val="0"/>
        <w:i w:val="0"/>
        <w:sz w:val="16"/>
        <w:szCs w:val="16"/>
      </w:rPr>
    </w:lvl>
    <w:lvl w:ilvl="1">
      <w:start w:val="1"/>
      <w:numFmt w:val="decimal"/>
      <w:lvlText w:val="%1.%2."/>
      <w:lvlJc w:val="right"/>
      <w:pPr>
        <w:ind w:left="0" w:firstLine="0"/>
      </w:pPr>
    </w:lvl>
    <w:lvl w:ilvl="2">
      <w:start w:val="1"/>
      <w:numFmt w:val="decimal"/>
      <w:lvlText w:val="%1.%2.%3."/>
      <w:lvlJc w:val="right"/>
      <w:pPr>
        <w:ind w:left="0" w:firstLine="0"/>
      </w:pPr>
    </w:lvl>
    <w:lvl w:ilvl="3">
      <w:start w:val="1"/>
      <w:numFmt w:val="decimal"/>
      <w:lvlText w:val="%1.%2.%3.%4."/>
      <w:lvlJc w:val="right"/>
      <w:pPr>
        <w:ind w:left="0" w:firstLine="0"/>
      </w:pPr>
    </w:lvl>
    <w:lvl w:ilvl="4">
      <w:start w:val="1"/>
      <w:numFmt w:val="decimal"/>
      <w:lvlText w:val="%1.%2.%3.%4.%5."/>
      <w:lvlJc w:val="right"/>
      <w:pPr>
        <w:ind w:left="0" w:firstLine="0"/>
      </w:pPr>
    </w:lvl>
    <w:lvl w:ilvl="5">
      <w:start w:val="1"/>
      <w:numFmt w:val="decimal"/>
      <w:lvlText w:val="%1.%2.%3.%4.%5.%6."/>
      <w:lvlJc w:val="right"/>
      <w:pPr>
        <w:ind w:left="0" w:firstLine="0"/>
      </w:pPr>
    </w:lvl>
    <w:lvl w:ilvl="6">
      <w:start w:val="1"/>
      <w:numFmt w:val="decimal"/>
      <w:lvlText w:val="%1.%2.%3.%4.%5.%6.%7."/>
      <w:lvlJc w:val="right"/>
      <w:pPr>
        <w:ind w:left="0" w:firstLine="0"/>
      </w:pPr>
    </w:lvl>
    <w:lvl w:ilvl="7">
      <w:start w:val="1"/>
      <w:numFmt w:val="decimal"/>
      <w:lvlText w:val="%1.%2.%3.%4.%5.%6.%7.%8."/>
      <w:lvlJc w:val="right"/>
      <w:pPr>
        <w:ind w:left="0" w:firstLine="0"/>
      </w:pPr>
    </w:lvl>
    <w:lvl w:ilvl="8">
      <w:start w:val="1"/>
      <w:numFmt w:val="decimal"/>
      <w:lvlText w:val="%1.%2.%3.%4.%5.%6.%7.%8.%9."/>
      <w:lvlJc w:val="right"/>
      <w:pPr>
        <w:ind w:left="0" w:firstLine="0"/>
      </w:pPr>
    </w:lvl>
  </w:abstractNum>
  <w:abstractNum w:abstractNumId="3" w15:restartNumberingAfterBreak="0">
    <w:nsid w:val="454E0252"/>
    <w:multiLevelType w:val="multilevel"/>
    <w:tmpl w:val="596C0500"/>
    <w:lvl w:ilvl="0">
      <w:start w:val="1"/>
      <w:numFmt w:val="bullet"/>
      <w:pStyle w:val="Footnot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011288"/>
    <w:multiLevelType w:val="multilevel"/>
    <w:tmpl w:val="4ACAC066"/>
    <w:lvl w:ilvl="0">
      <w:start w:val="1"/>
      <w:numFmt w:val="upperRoman"/>
      <w:pStyle w:val="Bulletlist"/>
      <w:lvlText w:val="%1."/>
      <w:lvlJc w:val="center"/>
      <w:pPr>
        <w:ind w:left="0" w:firstLine="216"/>
      </w:pPr>
      <w:rPr>
        <w:rFonts w:ascii="Times New Roman" w:eastAsia="Times New Roman" w:hAnsi="Times New Roman" w:cs="Times New Roman"/>
        <w:smallCaps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824"/>
    <w:rsid w:val="001309E8"/>
    <w:rsid w:val="002E6BC2"/>
    <w:rsid w:val="00313901"/>
    <w:rsid w:val="004420D9"/>
    <w:rsid w:val="005817BD"/>
    <w:rsid w:val="005C6093"/>
    <w:rsid w:val="006A51B8"/>
    <w:rsid w:val="006B4824"/>
    <w:rsid w:val="006B71BB"/>
    <w:rsid w:val="00712EBC"/>
    <w:rsid w:val="00841E65"/>
    <w:rsid w:val="00917C00"/>
    <w:rsid w:val="00945A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20CA"/>
  <w15:docId w15:val="{03AE2255-B3C2-4E8B-A8E0-F3AA063D8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4"/>
      </w:numPr>
      <w:tabs>
        <w:tab w:val="left" w:pos="216"/>
      </w:tabs>
      <w:spacing w:before="160" w:after="80"/>
      <w:ind w:firstLine="0"/>
      <w:outlineLvl w:val="0"/>
    </w:pPr>
    <w:rPr>
      <w:smallCaps/>
    </w:rPr>
  </w:style>
  <w:style w:type="paragraph" w:styleId="Heading2">
    <w:name w:val="heading 2"/>
    <w:basedOn w:val="Normal"/>
    <w:next w:val="Normal"/>
    <w:link w:val="Heading2Char"/>
    <w:uiPriority w:val="9"/>
    <w:unhideWhenUsed/>
    <w:qFormat/>
    <w:pPr>
      <w:keepNext/>
      <w:keepLines/>
      <w:numPr>
        <w:ilvl w:val="1"/>
        <w:numId w:val="4"/>
      </w:numPr>
      <w:tabs>
        <w:tab w:val="num" w:pos="288"/>
      </w:tabs>
      <w:spacing w:before="120" w:after="60"/>
      <w:jc w:val="left"/>
      <w:outlineLvl w:val="1"/>
    </w:pPr>
    <w:rPr>
      <w:i/>
      <w:iCs/>
    </w:rPr>
  </w:style>
  <w:style w:type="paragraph" w:styleId="Heading3">
    <w:name w:val="heading 3"/>
    <w:basedOn w:val="Normal"/>
    <w:next w:val="Normal"/>
    <w:link w:val="Heading3Char"/>
    <w:uiPriority w:val="9"/>
    <w:semiHidden/>
    <w:unhideWhenUsed/>
    <w:qFormat/>
    <w:pPr>
      <w:numPr>
        <w:ilvl w:val="2"/>
        <w:numId w:val="4"/>
      </w:numPr>
      <w:spacing w:line="240" w:lineRule="exact"/>
      <w:ind w:firstLine="288"/>
      <w:jc w:val="both"/>
      <w:outlineLvl w:val="2"/>
    </w:pPr>
    <w:rPr>
      <w:i/>
      <w:iCs/>
    </w:rPr>
  </w:style>
  <w:style w:type="paragraph" w:styleId="Heading4">
    <w:name w:val="heading 4"/>
    <w:basedOn w:val="Normal"/>
    <w:next w:val="Normal"/>
    <w:link w:val="Heading4Char"/>
    <w:uiPriority w:val="9"/>
    <w:semiHidden/>
    <w:unhideWhenUsed/>
    <w:qFormat/>
    <w:pPr>
      <w:numPr>
        <w:ilvl w:val="3"/>
        <w:numId w:val="4"/>
      </w:numPr>
      <w:tabs>
        <w:tab w:val="left" w:pos="720"/>
      </w:tabs>
      <w:spacing w:before="40" w:after="40"/>
      <w:ind w:firstLine="504"/>
      <w:jc w:val="both"/>
      <w:outlineLvl w:val="3"/>
    </w:pPr>
    <w:rPr>
      <w:i/>
      <w:iCs/>
    </w:rPr>
  </w:style>
  <w:style w:type="paragraph" w:styleId="Heading5">
    <w:name w:val="heading 5"/>
    <w:basedOn w:val="Normal"/>
    <w:next w:val="Normal"/>
    <w:link w:val="Heading5Char"/>
    <w:uiPriority w:val="9"/>
    <w:semiHidden/>
    <w:unhideWhenUsed/>
    <w:qFormat/>
    <w:pPr>
      <w:tabs>
        <w:tab w:val="left" w:pos="360"/>
      </w:tabs>
      <w:spacing w:before="160" w:after="80"/>
      <w:outlineLvl w:val="4"/>
    </w:pPr>
    <w:rPr>
      <w:smallCaps/>
    </w:rPr>
  </w:style>
  <w:style w:type="paragraph" w:styleId="Heading6">
    <w:name w:val="heading 6"/>
    <w:basedOn w:val="Normal"/>
    <w:next w:val="Normal"/>
    <w:link w:val="Heading6Char"/>
    <w:uiPriority w:val="9"/>
    <w:semiHidden/>
    <w:unhideWhenUsed/>
    <w:qFormat/>
    <w:pPr>
      <w:keepNext/>
      <w:keepLines/>
      <w:spacing w:before="200" w:after="40"/>
      <w:outlineLvl w:val="5"/>
    </w:pPr>
    <w:rPr>
      <w:b/>
    </w:rPr>
  </w:style>
  <w:style w:type="paragraph" w:styleId="Heading7">
    <w:name w:val="heading 7"/>
    <w:basedOn w:val="Normal"/>
    <w:next w:val="Normal"/>
    <w:link w:val="Heading7Char"/>
    <w:uiPriority w:val="9"/>
    <w:semiHidden/>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5B9BD5"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Pr>
      <w:b/>
      <w:bCs/>
      <w:i/>
      <w:iCs/>
      <w:color w:val="5B9BD5"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paragraph" w:styleId="PlainText">
    <w:name w:val="Plain Text"/>
    <w:basedOn w:val="Normal"/>
    <w:link w:val="PlainTextChar"/>
    <w:uiPriority w:val="99"/>
    <w:semiHidden/>
    <w:unhideWhenUsed/>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Title">
    <w:name w:val="Title"/>
    <w:basedOn w:val="Normal"/>
    <w:next w:val="Normal"/>
    <w:link w:val="TitleChar"/>
    <w:uiPriority w:val="10"/>
    <w:qFormat/>
    <w:pPr>
      <w:keepNext/>
      <w:keepLines/>
      <w:spacing w:before="480" w:after="120"/>
    </w:pPr>
    <w:rPr>
      <w:b/>
      <w:sz w:val="72"/>
      <w:szCs w:val="72"/>
    </w:rPr>
  </w:style>
  <w:style w:type="paragraph" w:customStyle="1" w:styleId="Abstract">
    <w:name w:val="Abstract"/>
    <w:uiPriority w:val="99"/>
    <w:pPr>
      <w:spacing w:after="200"/>
      <w:ind w:firstLine="272"/>
      <w:jc w:val="both"/>
    </w:pPr>
    <w:rPr>
      <w:b/>
      <w:bCs/>
      <w:sz w:val="18"/>
      <w:szCs w:val="18"/>
    </w:rPr>
  </w:style>
  <w:style w:type="paragraph" w:customStyle="1" w:styleId="Affiliation">
    <w:name w:val="Affiliation"/>
    <w:uiPriority w:val="99"/>
  </w:style>
  <w:style w:type="paragraph" w:customStyle="1" w:styleId="Author">
    <w:name w:val="Author"/>
    <w:uiPriority w:val="99"/>
    <w:pPr>
      <w:spacing w:before="360" w:after="40"/>
    </w:pPr>
    <w:rPr>
      <w:sz w:val="22"/>
      <w:szCs w:val="22"/>
    </w:rPr>
  </w:style>
  <w:style w:type="paragraph" w:styleId="BodyText">
    <w:name w:val="Body Text"/>
    <w:basedOn w:val="Normal"/>
    <w:link w:val="BodyTextChar"/>
    <w:uiPriority w:val="99"/>
    <w:pPr>
      <w:tabs>
        <w:tab w:val="left" w:pos="288"/>
      </w:tabs>
      <w:spacing w:after="120" w:line="228" w:lineRule="auto"/>
      <w:ind w:firstLine="288"/>
      <w:jc w:val="both"/>
    </w:pPr>
    <w:rPr>
      <w:spacing w:val="-1"/>
    </w:rPr>
  </w:style>
  <w:style w:type="character" w:customStyle="1" w:styleId="BodyTextChar">
    <w:name w:val="Body Text Char"/>
    <w:link w:val="BodyText"/>
    <w:uiPriority w:val="99"/>
    <w:rPr>
      <w:spacing w:val="-1"/>
    </w:rPr>
  </w:style>
  <w:style w:type="paragraph" w:customStyle="1" w:styleId="Bulletlist">
    <w:name w:val="Bullet list"/>
    <w:basedOn w:val="BodyText"/>
    <w:uiPriority w:val="99"/>
    <w:pPr>
      <w:numPr>
        <w:numId w:val="1"/>
      </w:numPr>
      <w:ind w:left="576" w:hanging="288"/>
    </w:pPr>
  </w:style>
  <w:style w:type="paragraph" w:customStyle="1" w:styleId="Equation">
    <w:name w:val="Equation"/>
    <w:basedOn w:val="Normal"/>
    <w:uiPriority w:val="99"/>
    <w:pPr>
      <w:tabs>
        <w:tab w:val="center" w:pos="2520"/>
        <w:tab w:val="right" w:pos="5040"/>
      </w:tabs>
      <w:spacing w:before="240" w:after="240" w:line="216" w:lineRule="auto"/>
    </w:pPr>
    <w:rPr>
      <w:rFonts w:ascii="Symbol" w:hAnsi="Symbol" w:cs="Symbol"/>
    </w:rPr>
  </w:style>
  <w:style w:type="paragraph" w:customStyle="1" w:styleId="Figurecaption">
    <w:name w:val="Figure caption"/>
    <w:uiPriority w:val="99"/>
    <w:pPr>
      <w:numPr>
        <w:numId w:val="2"/>
      </w:numPr>
      <w:tabs>
        <w:tab w:val="left" w:pos="533"/>
      </w:tabs>
      <w:spacing w:before="80" w:after="200"/>
      <w:ind w:left="0" w:firstLine="0"/>
      <w:jc w:val="both"/>
    </w:pPr>
    <w:rPr>
      <w:sz w:val="16"/>
      <w:szCs w:val="16"/>
    </w:rPr>
  </w:style>
  <w:style w:type="paragraph" w:customStyle="1" w:styleId="Footnote">
    <w:name w:val="Footnote"/>
    <w:uiPriority w:val="99"/>
    <w:pPr>
      <w:framePr w:hSpace="187" w:vSpace="187" w:wrap="notBeside" w:vAnchor="text" w:hAnchor="page" w:x="6121" w:y="577"/>
      <w:numPr>
        <w:numId w:val="3"/>
      </w:numPr>
      <w:spacing w:after="40"/>
    </w:pPr>
    <w:rPr>
      <w:sz w:val="16"/>
      <w:szCs w:val="16"/>
    </w:rPr>
  </w:style>
  <w:style w:type="paragraph" w:customStyle="1" w:styleId="Papersubtitle">
    <w:name w:val="Paper subtitle"/>
    <w:uiPriority w:val="99"/>
    <w:pPr>
      <w:spacing w:after="120"/>
    </w:pPr>
    <w:rPr>
      <w:rFonts w:eastAsia="MS Mincho"/>
      <w:sz w:val="28"/>
      <w:szCs w:val="28"/>
    </w:rPr>
  </w:style>
  <w:style w:type="paragraph" w:customStyle="1" w:styleId="Papertitle">
    <w:name w:val="Paper title"/>
    <w:uiPriority w:val="99"/>
    <w:pPr>
      <w:spacing w:after="120"/>
    </w:pPr>
    <w:rPr>
      <w:rFonts w:eastAsia="MS Mincho"/>
      <w:sz w:val="48"/>
      <w:szCs w:val="48"/>
    </w:rPr>
  </w:style>
  <w:style w:type="paragraph" w:customStyle="1" w:styleId="References">
    <w:name w:val="References"/>
    <w:uiPriority w:val="99"/>
    <w:pPr>
      <w:spacing w:after="50" w:line="180" w:lineRule="exact"/>
      <w:jc w:val="both"/>
    </w:pPr>
    <w:rPr>
      <w:rFonts w:eastAsia="MS Mincho"/>
      <w:sz w:val="16"/>
      <w:szCs w:val="16"/>
    </w:rPr>
  </w:style>
  <w:style w:type="paragraph" w:customStyle="1" w:styleId="Sponsors">
    <w:name w:val="Sponsors"/>
    <w:uiPriority w:val="99"/>
    <w:pPr>
      <w:framePr w:wrap="auto" w:hAnchor="text" w:x="615" w:y="2239"/>
      <w:pBdr>
        <w:top w:val="single" w:sz="4" w:space="2" w:color="auto"/>
      </w:pBdr>
      <w:ind w:firstLine="288"/>
    </w:pPr>
    <w:rPr>
      <w:sz w:val="16"/>
      <w:szCs w:val="16"/>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sz w:val="16"/>
      <w:szCs w:val="16"/>
    </w:rPr>
  </w:style>
  <w:style w:type="paragraph" w:customStyle="1" w:styleId="Tablefootnote">
    <w:name w:val="Table footnote"/>
    <w:uiPriority w:val="99"/>
    <w:pPr>
      <w:spacing w:before="60" w:after="30"/>
      <w:ind w:left="58" w:hanging="29"/>
      <w:jc w:val="right"/>
    </w:pPr>
    <w:rPr>
      <w:sz w:val="12"/>
      <w:szCs w:val="12"/>
    </w:rPr>
  </w:style>
  <w:style w:type="paragraph" w:customStyle="1" w:styleId="Tablehead">
    <w:name w:val="Table head"/>
    <w:uiPriority w:val="99"/>
    <w:pPr>
      <w:spacing w:before="240" w:after="120" w:line="216" w:lineRule="auto"/>
    </w:pPr>
    <w:rPr>
      <w:smallCaps/>
      <w:sz w:val="16"/>
      <w:szCs w:val="16"/>
    </w:rPr>
  </w:style>
  <w:style w:type="paragraph" w:customStyle="1" w:styleId="Keywords">
    <w:name w:val="Keywords"/>
    <w:basedOn w:val="Abstract"/>
    <w:uiPriority w:val="99"/>
    <w:qFormat/>
    <w:pPr>
      <w:spacing w:after="120"/>
      <w:ind w:firstLine="274"/>
    </w:pPr>
    <w:rPr>
      <w:i/>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aesajce.in/students/teachers.ph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aesajce.in/students/teachers.ph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irspeed.ph/courier-service-philippine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www.aesajce.in/students/teachers.php#"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等线 Light"/>
        <a:font script="Hant" typeface="新細明體"/>
        <a:font script="Jpan" typeface="游ゴシック Light"/>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等线"/>
        <a:font script="Hant" typeface="新細明體"/>
        <a:font script="Jpan" typeface="游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OMyQN9GjKkM8TiGMaNtXh/ldQQ==">AMUW2mW/OmYRZHpzzAJcyhi0C0ZStY4dGlH6ivlspLvono8A1+w8XHuitZ0taGZprh8+ecvovQSiZvJMgzfMFtk8mMrD0q0/BRpLAEqstGVOXjT5/SZr7EBH4CwKJ/EQr2XVDB3QYTjqQ84TfvlVa4kpYcPAoU25KLKO+Pig0E595Ddl73wUCLyVt7Pa2/Hc75+HVN+1XUbAzk8I6uzNdMGWfAAI0VlhQ480xLGfA20qZ27gArUPpbCTaU69y0hkQVK1EhUGnHauWRPwmb+x6/2j0P1isbVDyipJ92Gb7ERC3iBYC7VDAYP6xesVgqgbvo/pCQwRthG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Pages>
  <Words>1206</Words>
  <Characters>6880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Rubin Siby</cp:lastModifiedBy>
  <cp:revision>10</cp:revision>
  <dcterms:created xsi:type="dcterms:W3CDTF">2022-01-13T01:20:00Z</dcterms:created>
  <dcterms:modified xsi:type="dcterms:W3CDTF">2022-01-13T01:50:00Z</dcterms:modified>
</cp:coreProperties>
</file>